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88" w:rsidRPr="000A1E7F" w:rsidRDefault="00CF2E88" w:rsidP="00CF2E88">
      <w:pPr>
        <w:tabs>
          <w:tab w:val="left" w:pos="5940"/>
        </w:tabs>
        <w:spacing w:after="0"/>
        <w:rPr>
          <w:sz w:val="24"/>
          <w:szCs w:val="24"/>
        </w:rPr>
      </w:pPr>
      <w:r w:rsidRPr="001D167A">
        <w:rPr>
          <w:noProof/>
          <w:sz w:val="24"/>
          <w:szCs w:val="24"/>
        </w:rPr>
        <w:drawing>
          <wp:anchor distT="0" distB="0" distL="114300" distR="114300" simplePos="0" relativeHeight="251659264" behindDoc="0" locked="0" layoutInCell="1" allowOverlap="1" wp14:anchorId="73F84875" wp14:editId="1700A5C5">
            <wp:simplePos x="0" y="0"/>
            <wp:positionH relativeFrom="column">
              <wp:posOffset>-19050</wp:posOffset>
            </wp:positionH>
            <wp:positionV relativeFrom="paragraph">
              <wp:posOffset>-634463</wp:posOffset>
            </wp:positionV>
            <wp:extent cx="1100026" cy="629285"/>
            <wp:effectExtent l="0" t="0" r="5080" b="0"/>
            <wp:wrapNone/>
            <wp:docPr id="1" name="Picture 1" descr="D:\others\شعا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hers\شعار\شعار الجامعة.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0026"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67A">
        <w:rPr>
          <w:b/>
          <w:bCs/>
          <w:sz w:val="23"/>
          <w:szCs w:val="23"/>
        </w:rPr>
        <w:t xml:space="preserve">Benha University </w:t>
      </w:r>
      <w:r w:rsidRPr="001D167A">
        <w:rPr>
          <w:b/>
          <w:bCs/>
          <w:sz w:val="23"/>
          <w:szCs w:val="23"/>
        </w:rPr>
        <w:tab/>
      </w:r>
      <w:r>
        <w:rPr>
          <w:b/>
          <w:bCs/>
          <w:sz w:val="23"/>
          <w:szCs w:val="23"/>
        </w:rPr>
        <w:t>2</w:t>
      </w:r>
      <w:r w:rsidRPr="000A1E7F">
        <w:rPr>
          <w:b/>
          <w:bCs/>
          <w:sz w:val="23"/>
          <w:szCs w:val="23"/>
          <w:vertAlign w:val="superscript"/>
        </w:rPr>
        <w:t>nd</w:t>
      </w:r>
      <w:r>
        <w:rPr>
          <w:b/>
          <w:bCs/>
          <w:sz w:val="23"/>
          <w:szCs w:val="23"/>
        </w:rPr>
        <w:t xml:space="preserve"> </w:t>
      </w:r>
      <w:r w:rsidRPr="001D167A">
        <w:rPr>
          <w:b/>
          <w:bCs/>
          <w:sz w:val="23"/>
          <w:szCs w:val="23"/>
        </w:rPr>
        <w:t>Year (Geology) Students</w:t>
      </w:r>
    </w:p>
    <w:p w:rsidR="00CF2E88" w:rsidRPr="001D167A" w:rsidRDefault="00CF2E88" w:rsidP="00CF2E88">
      <w:pPr>
        <w:tabs>
          <w:tab w:val="left" w:pos="5940"/>
        </w:tabs>
        <w:spacing w:after="0"/>
        <w:jc w:val="both"/>
        <w:rPr>
          <w:b/>
          <w:bCs/>
          <w:sz w:val="23"/>
          <w:szCs w:val="23"/>
        </w:rPr>
      </w:pPr>
      <w:r w:rsidRPr="001D167A">
        <w:rPr>
          <w:b/>
          <w:bCs/>
          <w:sz w:val="23"/>
          <w:szCs w:val="23"/>
        </w:rPr>
        <w:t xml:space="preserve">Faculty of Science </w:t>
      </w:r>
      <w:r w:rsidRPr="001D167A">
        <w:rPr>
          <w:b/>
          <w:bCs/>
          <w:sz w:val="23"/>
          <w:szCs w:val="23"/>
        </w:rPr>
        <w:tab/>
      </w:r>
      <w:r>
        <w:rPr>
          <w:b/>
          <w:bCs/>
          <w:sz w:val="23"/>
          <w:szCs w:val="23"/>
        </w:rPr>
        <w:t>Principles of petrology (232G)</w:t>
      </w:r>
    </w:p>
    <w:p w:rsidR="00CF2E88" w:rsidRDefault="00CF2E88" w:rsidP="00CF2E88">
      <w:pPr>
        <w:tabs>
          <w:tab w:val="left" w:pos="5940"/>
        </w:tabs>
        <w:spacing w:after="0"/>
        <w:jc w:val="both"/>
        <w:rPr>
          <w:b/>
          <w:bCs/>
          <w:sz w:val="23"/>
          <w:szCs w:val="23"/>
        </w:rPr>
      </w:pPr>
      <w:r w:rsidRPr="001D167A">
        <w:rPr>
          <w:b/>
          <w:bCs/>
          <w:sz w:val="23"/>
          <w:szCs w:val="23"/>
        </w:rPr>
        <w:t>Geology Department</w:t>
      </w:r>
      <w:r>
        <w:rPr>
          <w:b/>
          <w:bCs/>
          <w:sz w:val="23"/>
          <w:szCs w:val="23"/>
        </w:rPr>
        <w:tab/>
        <w:t xml:space="preserve">Date: 07 </w:t>
      </w:r>
      <w:r>
        <w:rPr>
          <w:b/>
          <w:bCs/>
          <w:sz w:val="23"/>
          <w:szCs w:val="23"/>
        </w:rPr>
        <w:t>–</w:t>
      </w:r>
      <w:r>
        <w:rPr>
          <w:b/>
          <w:bCs/>
          <w:sz w:val="23"/>
          <w:szCs w:val="23"/>
        </w:rPr>
        <w:t xml:space="preserve"> 06 </w:t>
      </w:r>
      <w:r>
        <w:rPr>
          <w:b/>
          <w:bCs/>
          <w:sz w:val="23"/>
          <w:szCs w:val="23"/>
        </w:rPr>
        <w:t>–</w:t>
      </w:r>
      <w:r>
        <w:rPr>
          <w:b/>
          <w:bCs/>
          <w:sz w:val="23"/>
          <w:szCs w:val="23"/>
        </w:rPr>
        <w:t xml:space="preserve"> 2017</w:t>
      </w:r>
    </w:p>
    <w:p w:rsidR="00CF2E88" w:rsidRDefault="00CF2E88" w:rsidP="00CF2E88">
      <w:pPr>
        <w:tabs>
          <w:tab w:val="left" w:pos="5940"/>
        </w:tabs>
        <w:spacing w:after="0"/>
        <w:jc w:val="both"/>
        <w:rPr>
          <w:b/>
          <w:bCs/>
          <w:sz w:val="23"/>
          <w:szCs w:val="23"/>
        </w:rPr>
      </w:pPr>
      <w:r>
        <w:rPr>
          <w:b/>
          <w:bCs/>
          <w:sz w:val="23"/>
          <w:szCs w:val="23"/>
        </w:rPr>
        <w:tab/>
        <w:t>Time Allowed: 2 hours</w:t>
      </w:r>
    </w:p>
    <w:p w:rsidR="00CF2E88" w:rsidRDefault="00CF2E88" w:rsidP="00CF2E88">
      <w:pPr>
        <w:tabs>
          <w:tab w:val="left" w:pos="5940"/>
        </w:tabs>
        <w:spacing w:after="0" w:line="120" w:lineRule="auto"/>
        <w:rPr>
          <w:b/>
          <w:bCs/>
          <w:sz w:val="23"/>
          <w:szCs w:val="23"/>
        </w:rPr>
      </w:pPr>
      <w:r>
        <w:rPr>
          <w:b/>
          <w:bCs/>
          <w:sz w:val="23"/>
          <w:szCs w:val="23"/>
        </w:rPr>
        <w:t>…………………………………………………………………………………………………</w:t>
      </w:r>
      <w:r>
        <w:rPr>
          <w:b/>
          <w:bCs/>
          <w:sz w:val="23"/>
          <w:szCs w:val="23"/>
        </w:rPr>
        <w:t>.............</w:t>
      </w:r>
    </w:p>
    <w:p w:rsidR="00CF2E88" w:rsidRPr="00893B6B" w:rsidRDefault="00CF2E88" w:rsidP="00CF2E88">
      <w:pPr>
        <w:tabs>
          <w:tab w:val="left" w:pos="5940"/>
        </w:tabs>
        <w:spacing w:before="120" w:after="0" w:line="360" w:lineRule="auto"/>
        <w:rPr>
          <w:b/>
          <w:bCs/>
          <w:i/>
          <w:iCs/>
          <w:sz w:val="24"/>
          <w:szCs w:val="24"/>
          <w:u w:val="single"/>
        </w:rPr>
      </w:pPr>
      <w:r>
        <w:rPr>
          <w:b/>
          <w:bCs/>
          <w:i/>
          <w:iCs/>
          <w:sz w:val="24"/>
          <w:szCs w:val="24"/>
          <w:u w:val="single"/>
        </w:rPr>
        <w:t>Modal answer</w:t>
      </w:r>
    </w:p>
    <w:p w:rsidR="00CF2E88" w:rsidRPr="007B32E7" w:rsidRDefault="00D30787" w:rsidP="00CF2E88">
      <w:pPr>
        <w:tabs>
          <w:tab w:val="left" w:pos="7920"/>
        </w:tabs>
        <w:spacing w:after="120"/>
        <w:jc w:val="both"/>
        <w:rPr>
          <w:b/>
          <w:bCs/>
          <w:sz w:val="24"/>
          <w:szCs w:val="24"/>
        </w:rPr>
      </w:pPr>
      <w:r>
        <w:rPr>
          <w:b/>
          <w:bCs/>
          <w:sz w:val="24"/>
          <w:szCs w:val="24"/>
        </w:rPr>
        <w:t>1</w:t>
      </w:r>
      <w:r w:rsidR="00CF2E88" w:rsidRPr="007B32E7">
        <w:rPr>
          <w:b/>
          <w:bCs/>
          <w:sz w:val="24"/>
          <w:szCs w:val="24"/>
        </w:rPr>
        <w:t xml:space="preserve">. Define </w:t>
      </w:r>
      <w:r w:rsidR="00CF2E88" w:rsidRPr="007B32E7">
        <w:rPr>
          <w:b/>
          <w:bCs/>
          <w:sz w:val="24"/>
          <w:szCs w:val="24"/>
          <w:u w:val="single"/>
        </w:rPr>
        <w:t xml:space="preserve">only </w:t>
      </w:r>
      <w:r w:rsidR="00022137">
        <w:rPr>
          <w:b/>
          <w:bCs/>
          <w:sz w:val="24"/>
          <w:szCs w:val="24"/>
          <w:u w:val="single"/>
        </w:rPr>
        <w:t>6</w:t>
      </w:r>
      <w:r w:rsidR="00CF2E88" w:rsidRPr="007B32E7">
        <w:rPr>
          <w:b/>
          <w:bCs/>
          <w:sz w:val="24"/>
          <w:szCs w:val="24"/>
          <w:u w:val="single"/>
        </w:rPr>
        <w:t xml:space="preserve"> items</w:t>
      </w:r>
      <w:r w:rsidR="00CF2E88" w:rsidRPr="007B32E7">
        <w:rPr>
          <w:b/>
          <w:bCs/>
          <w:sz w:val="24"/>
          <w:szCs w:val="24"/>
        </w:rPr>
        <w:t xml:space="preserve"> from the following</w:t>
      </w:r>
      <w:r w:rsidR="00CF2E88">
        <w:rPr>
          <w:b/>
          <w:bCs/>
          <w:sz w:val="24"/>
          <w:szCs w:val="24"/>
        </w:rPr>
        <w:t>:</w:t>
      </w:r>
      <w:r w:rsidR="00CF2E88">
        <w:rPr>
          <w:b/>
          <w:bCs/>
          <w:sz w:val="24"/>
          <w:szCs w:val="24"/>
        </w:rPr>
        <w:tab/>
      </w:r>
      <w:r w:rsidR="00CF2E88" w:rsidRPr="007B32E7">
        <w:rPr>
          <w:b/>
          <w:bCs/>
          <w:sz w:val="24"/>
          <w:szCs w:val="24"/>
        </w:rPr>
        <w:t>(12 m</w:t>
      </w:r>
      <w:r w:rsidR="00CF2E88">
        <w:rPr>
          <w:b/>
          <w:bCs/>
          <w:sz w:val="24"/>
          <w:szCs w:val="24"/>
        </w:rPr>
        <w:t>arks)</w:t>
      </w:r>
    </w:p>
    <w:p w:rsidR="00CF2E88" w:rsidRPr="00CF2E88" w:rsidRDefault="00CF2E88" w:rsidP="00D30787">
      <w:pPr>
        <w:pStyle w:val="ListParagraph"/>
        <w:numPr>
          <w:ilvl w:val="0"/>
          <w:numId w:val="5"/>
        </w:numPr>
        <w:jc w:val="both"/>
        <w:rPr>
          <w:b/>
          <w:bCs/>
          <w:sz w:val="24"/>
          <w:szCs w:val="24"/>
        </w:rPr>
      </w:pPr>
      <w:r w:rsidRPr="00CF2E88">
        <w:rPr>
          <w:b/>
          <w:bCs/>
          <w:sz w:val="24"/>
          <w:szCs w:val="24"/>
        </w:rPr>
        <w:t>Metamorphic facies.</w:t>
      </w:r>
    </w:p>
    <w:p w:rsidR="00CF2E88" w:rsidRPr="00CF2E88" w:rsidRDefault="00CF2E88" w:rsidP="00CF2E88">
      <w:pPr>
        <w:jc w:val="both"/>
        <w:rPr>
          <w:sz w:val="24"/>
          <w:szCs w:val="24"/>
        </w:rPr>
      </w:pPr>
      <w:r>
        <w:rPr>
          <w:sz w:val="24"/>
          <w:szCs w:val="24"/>
        </w:rPr>
        <w:t>I</w:t>
      </w:r>
      <w:r w:rsidRPr="00CF2E88">
        <w:rPr>
          <w:sz w:val="24"/>
          <w:szCs w:val="24"/>
        </w:rPr>
        <w:t>t is a group of rocks of varying chemical composition characterized by a definite set of minerals which have arrived at approximately equilibrium or formed under the same particular conditions (temperature-pressure conditions). The different famous facies are such as "hornfels facies, sanidinite facies, greenschist facies, blueschist facies, amphibolite facies, eclogite facies, granulite facies.</w:t>
      </w:r>
    </w:p>
    <w:p w:rsidR="00CF2E88" w:rsidRPr="0015707E" w:rsidRDefault="00CF2E88" w:rsidP="00D30787">
      <w:pPr>
        <w:pStyle w:val="ListParagraph"/>
        <w:numPr>
          <w:ilvl w:val="0"/>
          <w:numId w:val="5"/>
        </w:numPr>
        <w:jc w:val="both"/>
        <w:rPr>
          <w:b/>
          <w:bCs/>
          <w:sz w:val="24"/>
          <w:szCs w:val="24"/>
        </w:rPr>
      </w:pPr>
      <w:r w:rsidRPr="0015707E">
        <w:rPr>
          <w:b/>
          <w:bCs/>
          <w:sz w:val="24"/>
          <w:szCs w:val="24"/>
        </w:rPr>
        <w:t>Anamorphic zone.</w:t>
      </w:r>
    </w:p>
    <w:p w:rsidR="00CF2E88" w:rsidRPr="00CF2E88" w:rsidRDefault="00CF2E88" w:rsidP="00CF2E88">
      <w:pPr>
        <w:jc w:val="both"/>
        <w:rPr>
          <w:sz w:val="24"/>
          <w:szCs w:val="24"/>
        </w:rPr>
      </w:pPr>
      <w:r>
        <w:rPr>
          <w:sz w:val="24"/>
          <w:szCs w:val="24"/>
        </w:rPr>
        <w:t>A</w:t>
      </w:r>
      <w:r w:rsidRPr="00CF2E88">
        <w:rPr>
          <w:sz w:val="24"/>
          <w:szCs w:val="24"/>
        </w:rPr>
        <w:t xml:space="preserve">namorphic zone </w:t>
      </w:r>
      <w:r>
        <w:rPr>
          <w:sz w:val="24"/>
          <w:szCs w:val="24"/>
        </w:rPr>
        <w:t xml:space="preserve">is a zone that </w:t>
      </w:r>
      <w:r w:rsidRPr="00CF2E88">
        <w:rPr>
          <w:sz w:val="24"/>
          <w:szCs w:val="24"/>
        </w:rPr>
        <w:t xml:space="preserve">found beneath the katamorphic zone, in which constructive alterations take place involving the formation of complex minerals from </w:t>
      </w:r>
      <w:r w:rsidR="0015707E" w:rsidRPr="00CF2E88">
        <w:rPr>
          <w:sz w:val="24"/>
          <w:szCs w:val="24"/>
        </w:rPr>
        <w:t>those simpler chemical types</w:t>
      </w:r>
      <w:r w:rsidRPr="00CF2E88">
        <w:rPr>
          <w:sz w:val="24"/>
          <w:szCs w:val="24"/>
        </w:rPr>
        <w:t>.</w:t>
      </w:r>
    </w:p>
    <w:p w:rsidR="00CF2E88" w:rsidRPr="0015707E" w:rsidRDefault="00CF2E88" w:rsidP="00D30787">
      <w:pPr>
        <w:pStyle w:val="ListParagraph"/>
        <w:numPr>
          <w:ilvl w:val="0"/>
          <w:numId w:val="5"/>
        </w:numPr>
        <w:jc w:val="both"/>
        <w:rPr>
          <w:b/>
          <w:bCs/>
          <w:sz w:val="24"/>
          <w:szCs w:val="24"/>
        </w:rPr>
      </w:pPr>
      <w:r w:rsidRPr="0015707E">
        <w:rPr>
          <w:b/>
          <w:bCs/>
          <w:sz w:val="24"/>
          <w:szCs w:val="24"/>
        </w:rPr>
        <w:t>Microlites.</w:t>
      </w:r>
    </w:p>
    <w:p w:rsidR="0015707E" w:rsidRPr="0015707E" w:rsidRDefault="0015707E" w:rsidP="0015707E">
      <w:pPr>
        <w:jc w:val="both"/>
        <w:rPr>
          <w:sz w:val="24"/>
          <w:szCs w:val="24"/>
        </w:rPr>
      </w:pPr>
      <w:r>
        <w:rPr>
          <w:sz w:val="24"/>
          <w:szCs w:val="24"/>
        </w:rPr>
        <w:t xml:space="preserve">They </w:t>
      </w:r>
      <w:r w:rsidRPr="0015707E">
        <w:rPr>
          <w:sz w:val="24"/>
          <w:szCs w:val="24"/>
        </w:rPr>
        <w:t>are somewhat larger bodies which can be definitely recognized as minute crystals, whose properties are often determinable so that the mineral can be identified.</w:t>
      </w:r>
    </w:p>
    <w:p w:rsidR="00CF2E88" w:rsidRPr="00AD62DA" w:rsidRDefault="00CF2E88" w:rsidP="00D30787">
      <w:pPr>
        <w:pStyle w:val="ListParagraph"/>
        <w:numPr>
          <w:ilvl w:val="0"/>
          <w:numId w:val="5"/>
        </w:numPr>
        <w:jc w:val="both"/>
        <w:rPr>
          <w:b/>
          <w:bCs/>
          <w:sz w:val="24"/>
          <w:szCs w:val="24"/>
        </w:rPr>
      </w:pPr>
      <w:r w:rsidRPr="00AD62DA">
        <w:rPr>
          <w:b/>
          <w:bCs/>
          <w:sz w:val="24"/>
          <w:szCs w:val="24"/>
        </w:rPr>
        <w:t>Rift and grain</w:t>
      </w:r>
      <w:r w:rsidRPr="00AD62DA">
        <w:rPr>
          <w:b/>
          <w:bCs/>
          <w:sz w:val="24"/>
          <w:szCs w:val="24"/>
        </w:rPr>
        <w:t>”</w:t>
      </w:r>
      <w:r w:rsidRPr="00AD62DA">
        <w:rPr>
          <w:b/>
          <w:bCs/>
          <w:sz w:val="24"/>
          <w:szCs w:val="24"/>
        </w:rPr>
        <w:t xml:space="preserve"> structure.</w:t>
      </w:r>
    </w:p>
    <w:p w:rsidR="00AD62DA" w:rsidRPr="00AD62DA" w:rsidRDefault="00AD62DA" w:rsidP="00AD62DA">
      <w:pPr>
        <w:jc w:val="both"/>
        <w:rPr>
          <w:sz w:val="24"/>
          <w:szCs w:val="24"/>
        </w:rPr>
      </w:pPr>
      <w:r w:rsidRPr="00AD62DA">
        <w:rPr>
          <w:sz w:val="24"/>
          <w:szCs w:val="24"/>
        </w:rPr>
        <w:t xml:space="preserve">These are due to jointing. In granites, three mutually perpendicular, equally spaced joints, which are taken into advantage while producing cubical blocks, are known as 'mural jointing. </w:t>
      </w:r>
    </w:p>
    <w:p w:rsidR="00AD62DA" w:rsidRPr="00AD62DA" w:rsidRDefault="00AD62DA" w:rsidP="00AD62DA">
      <w:pPr>
        <w:jc w:val="both"/>
        <w:rPr>
          <w:sz w:val="24"/>
          <w:szCs w:val="24"/>
        </w:rPr>
      </w:pPr>
      <w:r w:rsidRPr="00AD62DA">
        <w:rPr>
          <w:sz w:val="24"/>
          <w:szCs w:val="24"/>
        </w:rPr>
        <w:t>But for processing of the blocks down to smaller dimensions, the mutually perpendicular closely spaced joints (one horizontal and the other vertical) are taken into advantages. These joints are known as rift and grains.</w:t>
      </w:r>
    </w:p>
    <w:p w:rsidR="00CF2E88" w:rsidRPr="00344A99" w:rsidRDefault="00CF2E88" w:rsidP="00D30787">
      <w:pPr>
        <w:pStyle w:val="ListParagraph"/>
        <w:numPr>
          <w:ilvl w:val="0"/>
          <w:numId w:val="5"/>
        </w:numPr>
        <w:jc w:val="both"/>
        <w:rPr>
          <w:b/>
          <w:bCs/>
          <w:sz w:val="24"/>
          <w:szCs w:val="24"/>
        </w:rPr>
      </w:pPr>
      <w:r w:rsidRPr="00344A99">
        <w:rPr>
          <w:b/>
          <w:bCs/>
          <w:sz w:val="24"/>
          <w:szCs w:val="24"/>
        </w:rPr>
        <w:t>Devitrification.</w:t>
      </w:r>
    </w:p>
    <w:p w:rsidR="0015707E" w:rsidRDefault="0015707E" w:rsidP="0015707E">
      <w:pPr>
        <w:jc w:val="both"/>
        <w:rPr>
          <w:sz w:val="24"/>
          <w:szCs w:val="24"/>
        </w:rPr>
      </w:pPr>
      <w:r w:rsidRPr="0015707E">
        <w:rPr>
          <w:sz w:val="24"/>
          <w:szCs w:val="24"/>
        </w:rPr>
        <w:t xml:space="preserve">It is the process by which crystals grow within an amorphous material. </w:t>
      </w:r>
      <w:r>
        <w:rPr>
          <w:sz w:val="24"/>
          <w:szCs w:val="24"/>
        </w:rPr>
        <w:t>It is t</w:t>
      </w:r>
      <w:r w:rsidRPr="0015707E">
        <w:rPr>
          <w:sz w:val="24"/>
          <w:szCs w:val="24"/>
        </w:rPr>
        <w:t>he transformation of glass to crystalline matter. Devitrification is a very slow process at ordinary temperature and pressure, but heat, pressure, and circulating solutions, probably tend to speed up the process. Glass within igneous rocks devitrifies with time to become a fine-grained rock known as a pitchstone.</w:t>
      </w:r>
    </w:p>
    <w:p w:rsidR="00022137" w:rsidRDefault="00022137" w:rsidP="0015707E">
      <w:pPr>
        <w:jc w:val="both"/>
        <w:rPr>
          <w:sz w:val="24"/>
          <w:szCs w:val="24"/>
        </w:rPr>
      </w:pPr>
    </w:p>
    <w:p w:rsidR="00022137" w:rsidRPr="0015707E" w:rsidRDefault="00022137" w:rsidP="0015707E">
      <w:pPr>
        <w:jc w:val="both"/>
        <w:rPr>
          <w:sz w:val="24"/>
          <w:szCs w:val="24"/>
        </w:rPr>
      </w:pPr>
      <w:bookmarkStart w:id="0" w:name="_GoBack"/>
      <w:bookmarkEnd w:id="0"/>
    </w:p>
    <w:p w:rsidR="00CF2E88" w:rsidRPr="00344A99" w:rsidRDefault="00CF2E88" w:rsidP="00D30787">
      <w:pPr>
        <w:pStyle w:val="ListParagraph"/>
        <w:numPr>
          <w:ilvl w:val="0"/>
          <w:numId w:val="5"/>
        </w:numPr>
        <w:jc w:val="both"/>
        <w:rPr>
          <w:b/>
          <w:bCs/>
          <w:sz w:val="24"/>
          <w:szCs w:val="24"/>
        </w:rPr>
      </w:pPr>
      <w:r w:rsidRPr="00344A99">
        <w:rPr>
          <w:b/>
          <w:bCs/>
          <w:sz w:val="24"/>
          <w:szCs w:val="24"/>
        </w:rPr>
        <w:lastRenderedPageBreak/>
        <w:t>Crystallites.</w:t>
      </w:r>
    </w:p>
    <w:p w:rsidR="0015707E" w:rsidRPr="0015707E" w:rsidRDefault="0015707E" w:rsidP="0015707E">
      <w:pPr>
        <w:jc w:val="both"/>
        <w:rPr>
          <w:sz w:val="24"/>
          <w:szCs w:val="24"/>
        </w:rPr>
      </w:pPr>
      <w:r>
        <w:rPr>
          <w:sz w:val="24"/>
          <w:szCs w:val="24"/>
        </w:rPr>
        <w:t xml:space="preserve">They </w:t>
      </w:r>
      <w:r w:rsidRPr="0015707E">
        <w:rPr>
          <w:sz w:val="24"/>
          <w:szCs w:val="24"/>
        </w:rPr>
        <w:t>are embryocrystals, not yet organized to full crystalline status, and which therefore do not react to polarized light.</w:t>
      </w:r>
    </w:p>
    <w:p w:rsidR="00CF2E88" w:rsidRPr="00CF2E88" w:rsidRDefault="00CF2E88" w:rsidP="00D30787">
      <w:pPr>
        <w:pStyle w:val="ListParagraph"/>
        <w:numPr>
          <w:ilvl w:val="0"/>
          <w:numId w:val="5"/>
        </w:numPr>
        <w:jc w:val="both"/>
        <w:rPr>
          <w:b/>
          <w:bCs/>
          <w:sz w:val="24"/>
          <w:szCs w:val="24"/>
        </w:rPr>
      </w:pPr>
      <w:r w:rsidRPr="00CF2E88">
        <w:rPr>
          <w:b/>
          <w:bCs/>
          <w:sz w:val="24"/>
          <w:szCs w:val="24"/>
        </w:rPr>
        <w:t>Plutonic metamorphism.</w:t>
      </w:r>
    </w:p>
    <w:p w:rsidR="00CF2E88" w:rsidRPr="00CF2E88" w:rsidRDefault="00CF2E88" w:rsidP="00CF2E88">
      <w:pPr>
        <w:jc w:val="both"/>
        <w:rPr>
          <w:sz w:val="24"/>
          <w:szCs w:val="24"/>
        </w:rPr>
      </w:pPr>
      <w:r w:rsidRPr="00CF2E88">
        <w:rPr>
          <w:sz w:val="24"/>
          <w:szCs w:val="24"/>
        </w:rPr>
        <w:t>This type of metamorphism is the changes produced in rocks by great heat and uniform pressure.</w:t>
      </w:r>
      <w:r>
        <w:rPr>
          <w:sz w:val="24"/>
          <w:szCs w:val="24"/>
        </w:rPr>
        <w:t xml:space="preserve"> </w:t>
      </w:r>
      <w:r w:rsidRPr="00CF2E88">
        <w:rPr>
          <w:sz w:val="24"/>
          <w:szCs w:val="24"/>
        </w:rPr>
        <w:t>These changes take place in the deepest zone (katazone) of the earth crust in which directed pressure becomes less, while the uniform pressure and heat become so great.</w:t>
      </w:r>
      <w:r>
        <w:rPr>
          <w:sz w:val="24"/>
          <w:szCs w:val="24"/>
        </w:rPr>
        <w:t xml:space="preserve"> </w:t>
      </w:r>
      <w:r w:rsidRPr="00CF2E88">
        <w:rPr>
          <w:sz w:val="24"/>
          <w:szCs w:val="24"/>
        </w:rPr>
        <w:t>This metamorphism is giving rise the metamorphic rocks known as "granulites, eclogites.</w:t>
      </w:r>
    </w:p>
    <w:p w:rsidR="00CF2E88" w:rsidRPr="00CF2E88" w:rsidRDefault="00CF2E88" w:rsidP="00D30787">
      <w:pPr>
        <w:pStyle w:val="ListParagraph"/>
        <w:numPr>
          <w:ilvl w:val="0"/>
          <w:numId w:val="5"/>
        </w:numPr>
        <w:jc w:val="both"/>
        <w:rPr>
          <w:b/>
          <w:bCs/>
          <w:sz w:val="24"/>
          <w:szCs w:val="24"/>
        </w:rPr>
      </w:pPr>
      <w:r w:rsidRPr="00CF2E88">
        <w:rPr>
          <w:b/>
          <w:bCs/>
          <w:sz w:val="24"/>
          <w:szCs w:val="24"/>
        </w:rPr>
        <w:t>Pyrosphere.</w:t>
      </w:r>
    </w:p>
    <w:p w:rsidR="00CF2E88" w:rsidRPr="00D30787" w:rsidRDefault="00CF2E88" w:rsidP="00CF2E88">
      <w:pPr>
        <w:jc w:val="both"/>
        <w:rPr>
          <w:sz w:val="24"/>
          <w:szCs w:val="24"/>
        </w:rPr>
      </w:pPr>
      <w:r>
        <w:rPr>
          <w:sz w:val="24"/>
          <w:szCs w:val="24"/>
        </w:rPr>
        <w:t xml:space="preserve">It is a </w:t>
      </w:r>
      <w:r w:rsidRPr="00CF2E88">
        <w:rPr>
          <w:sz w:val="24"/>
          <w:szCs w:val="24"/>
        </w:rPr>
        <w:t>zone of igneous activity and lava formation, situated between the</w:t>
      </w:r>
      <w:r>
        <w:rPr>
          <w:sz w:val="24"/>
          <w:szCs w:val="24"/>
        </w:rPr>
        <w:t xml:space="preserve"> lithosphere and the </w:t>
      </w:r>
      <w:r w:rsidRPr="00D30787">
        <w:rPr>
          <w:sz w:val="24"/>
          <w:szCs w:val="24"/>
        </w:rPr>
        <w:t>barysphere</w:t>
      </w:r>
    </w:p>
    <w:p w:rsidR="00CF2E88" w:rsidRPr="00AD62DA" w:rsidRDefault="00CF2E88" w:rsidP="00D30787">
      <w:pPr>
        <w:pStyle w:val="ListParagraph"/>
        <w:numPr>
          <w:ilvl w:val="0"/>
          <w:numId w:val="5"/>
        </w:numPr>
        <w:jc w:val="both"/>
        <w:rPr>
          <w:b/>
          <w:bCs/>
          <w:sz w:val="24"/>
          <w:szCs w:val="24"/>
        </w:rPr>
      </w:pPr>
      <w:r w:rsidRPr="00AD62DA">
        <w:rPr>
          <w:b/>
          <w:bCs/>
          <w:sz w:val="24"/>
          <w:szCs w:val="24"/>
        </w:rPr>
        <w:t>Metamorphism grade.</w:t>
      </w:r>
    </w:p>
    <w:p w:rsidR="00AD62DA" w:rsidRPr="00AD62DA" w:rsidRDefault="00AD62DA" w:rsidP="00AD62DA">
      <w:pPr>
        <w:jc w:val="both"/>
        <w:rPr>
          <w:sz w:val="24"/>
          <w:szCs w:val="24"/>
        </w:rPr>
      </w:pPr>
      <w:r w:rsidRPr="00AD62DA">
        <w:rPr>
          <w:sz w:val="24"/>
          <w:szCs w:val="24"/>
        </w:rPr>
        <w:t>It</w:t>
      </w:r>
      <w:r>
        <w:rPr>
          <w:sz w:val="24"/>
          <w:szCs w:val="24"/>
        </w:rPr>
        <w:t xml:space="preserve"> </w:t>
      </w:r>
      <w:r w:rsidRPr="00AD62DA">
        <w:rPr>
          <w:sz w:val="24"/>
          <w:szCs w:val="24"/>
        </w:rPr>
        <w:t>is the stage or degree of metamorphism at which the rocks have arrived, e.g. greenschist facieses a type of low-grade metamorphism while, the eclogite facies is high-grade metamorphism.</w:t>
      </w:r>
    </w:p>
    <w:p w:rsidR="00AD62DA" w:rsidRPr="00AD62DA" w:rsidRDefault="00AD62DA" w:rsidP="00AD62DA">
      <w:pPr>
        <w:jc w:val="both"/>
        <w:rPr>
          <w:sz w:val="24"/>
          <w:szCs w:val="24"/>
        </w:rPr>
      </w:pPr>
      <w:r w:rsidRPr="00AD62DA">
        <w:rPr>
          <w:sz w:val="24"/>
          <w:szCs w:val="24"/>
        </w:rPr>
        <w:t>Rocks belonging to the same facies may be the same grade of metamorphism</w:t>
      </w:r>
    </w:p>
    <w:p w:rsidR="00AD62DA" w:rsidRPr="00AD62DA" w:rsidRDefault="00AD62DA" w:rsidP="00AD62DA">
      <w:pPr>
        <w:jc w:val="both"/>
        <w:rPr>
          <w:sz w:val="24"/>
          <w:szCs w:val="24"/>
        </w:rPr>
      </w:pPr>
      <w:r w:rsidRPr="00AD62DA">
        <w:rPr>
          <w:sz w:val="24"/>
          <w:szCs w:val="24"/>
        </w:rPr>
        <w:t xml:space="preserve">The pressure-temperature range of metamorphic conditions is dividing into four divisions of metamorphic grade; </w:t>
      </w:r>
    </w:p>
    <w:p w:rsidR="00AD62DA" w:rsidRPr="00AD62DA" w:rsidRDefault="00AD62DA" w:rsidP="00AD62DA">
      <w:pPr>
        <w:jc w:val="both"/>
        <w:rPr>
          <w:i/>
          <w:iCs/>
          <w:sz w:val="24"/>
          <w:szCs w:val="24"/>
        </w:rPr>
      </w:pPr>
      <w:r w:rsidRPr="00AD62DA">
        <w:rPr>
          <w:i/>
          <w:iCs/>
          <w:sz w:val="24"/>
          <w:szCs w:val="24"/>
        </w:rPr>
        <w:t>very-low-grade,</w:t>
      </w:r>
    </w:p>
    <w:p w:rsidR="00AD62DA" w:rsidRPr="00AD62DA" w:rsidRDefault="00AD62DA" w:rsidP="00AD62DA">
      <w:pPr>
        <w:jc w:val="both"/>
        <w:rPr>
          <w:i/>
          <w:iCs/>
          <w:sz w:val="24"/>
          <w:szCs w:val="24"/>
        </w:rPr>
      </w:pPr>
      <w:r w:rsidRPr="00AD62DA">
        <w:rPr>
          <w:i/>
          <w:iCs/>
          <w:sz w:val="24"/>
          <w:szCs w:val="24"/>
        </w:rPr>
        <w:t xml:space="preserve">low-grade, </w:t>
      </w:r>
    </w:p>
    <w:p w:rsidR="00AD62DA" w:rsidRPr="00AD62DA" w:rsidRDefault="00AD62DA" w:rsidP="00AD62DA">
      <w:pPr>
        <w:jc w:val="both"/>
        <w:rPr>
          <w:i/>
          <w:iCs/>
          <w:sz w:val="24"/>
          <w:szCs w:val="24"/>
        </w:rPr>
      </w:pPr>
      <w:r w:rsidRPr="00AD62DA">
        <w:rPr>
          <w:i/>
          <w:iCs/>
          <w:sz w:val="24"/>
          <w:szCs w:val="24"/>
        </w:rPr>
        <w:t xml:space="preserve">medium-grade </w:t>
      </w:r>
    </w:p>
    <w:p w:rsidR="00CF2E88" w:rsidRPr="00AD62DA" w:rsidRDefault="00AD62DA" w:rsidP="00AD62DA">
      <w:pPr>
        <w:jc w:val="both"/>
        <w:rPr>
          <w:i/>
          <w:iCs/>
          <w:sz w:val="24"/>
          <w:szCs w:val="24"/>
        </w:rPr>
      </w:pPr>
      <w:r w:rsidRPr="00AD62DA">
        <w:rPr>
          <w:i/>
          <w:iCs/>
          <w:sz w:val="24"/>
          <w:szCs w:val="24"/>
        </w:rPr>
        <w:t>high-grade of metamorphism</w:t>
      </w:r>
    </w:p>
    <w:p w:rsidR="00CF2E88" w:rsidRPr="007B32E7" w:rsidRDefault="00D30787" w:rsidP="00CF2E88">
      <w:pPr>
        <w:tabs>
          <w:tab w:val="left" w:pos="7920"/>
        </w:tabs>
        <w:spacing w:after="120"/>
        <w:jc w:val="both"/>
        <w:rPr>
          <w:b/>
          <w:bCs/>
          <w:sz w:val="24"/>
          <w:szCs w:val="24"/>
        </w:rPr>
      </w:pPr>
      <w:r>
        <w:rPr>
          <w:b/>
          <w:bCs/>
          <w:sz w:val="24"/>
          <w:szCs w:val="24"/>
        </w:rPr>
        <w:t>2</w:t>
      </w:r>
      <w:r w:rsidR="00CF2E88" w:rsidRPr="007B32E7">
        <w:rPr>
          <w:b/>
          <w:bCs/>
          <w:sz w:val="24"/>
          <w:szCs w:val="24"/>
        </w:rPr>
        <w:t xml:space="preserve">. Answer </w:t>
      </w:r>
      <w:r w:rsidR="00CF2E88" w:rsidRPr="007B32E7">
        <w:rPr>
          <w:b/>
          <w:bCs/>
          <w:sz w:val="24"/>
          <w:szCs w:val="24"/>
          <w:u w:val="single"/>
        </w:rPr>
        <w:t>only two questions</w:t>
      </w:r>
      <w:r w:rsidR="00CF2E88" w:rsidRPr="007B32E7">
        <w:rPr>
          <w:b/>
          <w:bCs/>
          <w:sz w:val="24"/>
          <w:szCs w:val="24"/>
        </w:rPr>
        <w:t xml:space="preserve"> from the following</w:t>
      </w:r>
      <w:r w:rsidR="00CF2E88">
        <w:rPr>
          <w:b/>
          <w:bCs/>
          <w:sz w:val="24"/>
          <w:szCs w:val="24"/>
        </w:rPr>
        <w:t>:</w:t>
      </w:r>
      <w:r w:rsidR="00CF2E88">
        <w:rPr>
          <w:b/>
          <w:bCs/>
          <w:sz w:val="24"/>
          <w:szCs w:val="24"/>
        </w:rPr>
        <w:tab/>
      </w:r>
      <w:r w:rsidR="00CF2E88" w:rsidRPr="007B32E7">
        <w:rPr>
          <w:b/>
          <w:bCs/>
          <w:sz w:val="24"/>
          <w:szCs w:val="24"/>
        </w:rPr>
        <w:t>(12 marks)</w:t>
      </w:r>
    </w:p>
    <w:p w:rsidR="00CF2E88" w:rsidRPr="00AB250F" w:rsidRDefault="00CF2E88" w:rsidP="00D30787">
      <w:pPr>
        <w:pStyle w:val="ListParagraph"/>
        <w:numPr>
          <w:ilvl w:val="0"/>
          <w:numId w:val="6"/>
        </w:numPr>
        <w:jc w:val="both"/>
        <w:rPr>
          <w:b/>
          <w:bCs/>
          <w:sz w:val="24"/>
          <w:szCs w:val="24"/>
        </w:rPr>
      </w:pPr>
      <w:r w:rsidRPr="00AB250F">
        <w:rPr>
          <w:b/>
          <w:bCs/>
          <w:sz w:val="24"/>
          <w:szCs w:val="24"/>
        </w:rPr>
        <w:t>What are the differences between phacolith and Laccolith (Draw if possible)</w:t>
      </w:r>
    </w:p>
    <w:tbl>
      <w:tblPr>
        <w:tblStyle w:val="TableGrid"/>
        <w:tblW w:w="0" w:type="auto"/>
        <w:tblLook w:val="04A0" w:firstRow="1" w:lastRow="0" w:firstColumn="1" w:lastColumn="0" w:noHBand="0" w:noVBand="1"/>
      </w:tblPr>
      <w:tblGrid>
        <w:gridCol w:w="4675"/>
        <w:gridCol w:w="4675"/>
      </w:tblGrid>
      <w:tr w:rsidR="00AB250F" w:rsidTr="00AB250F">
        <w:tc>
          <w:tcPr>
            <w:tcW w:w="4788" w:type="dxa"/>
          </w:tcPr>
          <w:p w:rsidR="00AB250F" w:rsidRPr="00AB250F" w:rsidRDefault="00AB250F" w:rsidP="00AB250F">
            <w:pPr>
              <w:rPr>
                <w:sz w:val="24"/>
                <w:szCs w:val="24"/>
              </w:rPr>
            </w:pPr>
            <w:r w:rsidRPr="00AB250F">
              <w:rPr>
                <w:sz w:val="24"/>
                <w:szCs w:val="24"/>
              </w:rPr>
              <w:t>Phacoliths</w:t>
            </w:r>
          </w:p>
        </w:tc>
        <w:tc>
          <w:tcPr>
            <w:tcW w:w="4788" w:type="dxa"/>
          </w:tcPr>
          <w:p w:rsidR="00AB250F" w:rsidRDefault="00AB250F" w:rsidP="00AB250F">
            <w:pPr>
              <w:jc w:val="both"/>
              <w:rPr>
                <w:sz w:val="24"/>
                <w:szCs w:val="24"/>
              </w:rPr>
            </w:pPr>
            <w:r w:rsidRPr="00AB250F">
              <w:rPr>
                <w:sz w:val="24"/>
                <w:szCs w:val="24"/>
              </w:rPr>
              <w:t>Laccolith</w:t>
            </w:r>
          </w:p>
        </w:tc>
      </w:tr>
      <w:tr w:rsidR="00AB250F" w:rsidTr="00AB250F">
        <w:tc>
          <w:tcPr>
            <w:tcW w:w="4788" w:type="dxa"/>
          </w:tcPr>
          <w:p w:rsidR="00AB250F" w:rsidRPr="00AB250F" w:rsidRDefault="00AB250F" w:rsidP="00AB250F">
            <w:pPr>
              <w:rPr>
                <w:sz w:val="24"/>
                <w:szCs w:val="24"/>
              </w:rPr>
            </w:pPr>
            <w:r w:rsidRPr="00AB250F">
              <w:rPr>
                <w:sz w:val="24"/>
                <w:szCs w:val="24"/>
              </w:rPr>
              <w:t>It is One of the simplest types of the forms in folded regions.</w:t>
            </w:r>
          </w:p>
          <w:p w:rsidR="00AB250F" w:rsidRDefault="00AB250F" w:rsidP="00AB250F">
            <w:pPr>
              <w:jc w:val="both"/>
              <w:rPr>
                <w:sz w:val="24"/>
                <w:szCs w:val="24"/>
              </w:rPr>
            </w:pPr>
            <w:r w:rsidRPr="00AB250F">
              <w:rPr>
                <w:sz w:val="24"/>
                <w:szCs w:val="24"/>
              </w:rPr>
              <w:t xml:space="preserve">In folding the crests and troughs of the folds become regions of weakness and tension, whereas the middle limbs are compressed; so that igneous material, when present, will tend to find its way into the crests and troughs, and </w:t>
            </w:r>
            <w:r w:rsidRPr="00AB250F">
              <w:rPr>
                <w:sz w:val="24"/>
                <w:szCs w:val="24"/>
              </w:rPr>
              <w:lastRenderedPageBreak/>
              <w:t>will there exhibit doubly-convex, lens-like forms of small dimensions.</w:t>
            </w:r>
          </w:p>
        </w:tc>
        <w:tc>
          <w:tcPr>
            <w:tcW w:w="4788" w:type="dxa"/>
          </w:tcPr>
          <w:p w:rsidR="00AB250F" w:rsidRPr="00AB250F" w:rsidRDefault="00AB250F" w:rsidP="00AB250F">
            <w:pPr>
              <w:rPr>
                <w:sz w:val="24"/>
                <w:szCs w:val="24"/>
              </w:rPr>
            </w:pPr>
            <w:r>
              <w:rPr>
                <w:sz w:val="24"/>
                <w:szCs w:val="24"/>
              </w:rPr>
              <w:lastRenderedPageBreak/>
              <w:t xml:space="preserve">It is a form of intrusion in </w:t>
            </w:r>
            <w:r w:rsidRPr="00AB250F">
              <w:rPr>
                <w:sz w:val="24"/>
                <w:szCs w:val="24"/>
              </w:rPr>
              <w:t>unfolded regions (concordant)</w:t>
            </w:r>
          </w:p>
          <w:p w:rsidR="00AB250F" w:rsidRPr="00AB250F" w:rsidRDefault="00AB250F" w:rsidP="00AB250F">
            <w:pPr>
              <w:rPr>
                <w:sz w:val="24"/>
                <w:szCs w:val="24"/>
              </w:rPr>
            </w:pPr>
            <w:r w:rsidRPr="00AB250F">
              <w:rPr>
                <w:sz w:val="24"/>
                <w:szCs w:val="24"/>
              </w:rPr>
              <w:t xml:space="preserve">A magma of considerable viscosity injected into stratified rocks does not spread very far, but tends to heap itself up about the orifice of irruption. </w:t>
            </w:r>
          </w:p>
          <w:p w:rsidR="00AB250F" w:rsidRPr="00AB250F" w:rsidRDefault="00AB250F" w:rsidP="00AB250F">
            <w:pPr>
              <w:rPr>
                <w:sz w:val="24"/>
                <w:szCs w:val="24"/>
              </w:rPr>
            </w:pPr>
            <w:r w:rsidRPr="00AB250F">
              <w:rPr>
                <w:sz w:val="24"/>
                <w:szCs w:val="24"/>
              </w:rPr>
              <w:t xml:space="preserve">Thus a bun-shaped mass of igneous rock is formed which has a flat base and a domed </w:t>
            </w:r>
            <w:r w:rsidRPr="00AB250F">
              <w:rPr>
                <w:sz w:val="24"/>
                <w:szCs w:val="24"/>
              </w:rPr>
              <w:lastRenderedPageBreak/>
              <w:t>top; the strata above it are lifted up in the form of an inverted bowl.</w:t>
            </w:r>
          </w:p>
          <w:p w:rsidR="00AB250F" w:rsidRDefault="00AB250F" w:rsidP="00AB250F">
            <w:pPr>
              <w:jc w:val="both"/>
              <w:rPr>
                <w:sz w:val="24"/>
                <w:szCs w:val="24"/>
              </w:rPr>
            </w:pPr>
            <w:r w:rsidRPr="00AB250F">
              <w:rPr>
                <w:sz w:val="24"/>
                <w:szCs w:val="24"/>
              </w:rPr>
              <w:t>The effects of progressive increase of viscosity during the injection of a laccolith, and its stiffening due to cooling at the contacts, may cause a steepening of the lateral margins of the mass almost to verticality; and if the irruptive impulse continues unchecked, this will pass into fracture.</w:t>
            </w:r>
          </w:p>
        </w:tc>
      </w:tr>
    </w:tbl>
    <w:p w:rsidR="00AB250F" w:rsidRPr="00AB250F" w:rsidRDefault="00AB250F" w:rsidP="00AB250F">
      <w:pPr>
        <w:jc w:val="both"/>
        <w:rPr>
          <w:sz w:val="24"/>
          <w:szCs w:val="24"/>
        </w:rPr>
      </w:pPr>
    </w:p>
    <w:p w:rsidR="00CF2E88" w:rsidRPr="00AB250F" w:rsidRDefault="00CF2E88" w:rsidP="00D30787">
      <w:pPr>
        <w:pStyle w:val="ListParagraph"/>
        <w:numPr>
          <w:ilvl w:val="0"/>
          <w:numId w:val="6"/>
        </w:numPr>
        <w:jc w:val="both"/>
        <w:rPr>
          <w:b/>
          <w:bCs/>
          <w:sz w:val="24"/>
          <w:szCs w:val="24"/>
        </w:rPr>
      </w:pPr>
      <w:r w:rsidRPr="00AB250F">
        <w:rPr>
          <w:b/>
          <w:bCs/>
          <w:sz w:val="24"/>
          <w:szCs w:val="24"/>
        </w:rPr>
        <w:t>What are the forms of extrusive igneous rocks</w:t>
      </w:r>
    </w:p>
    <w:p w:rsidR="00AB250F" w:rsidRDefault="00AB250F" w:rsidP="00AB250F">
      <w:pPr>
        <w:jc w:val="both"/>
        <w:rPr>
          <w:sz w:val="24"/>
          <w:szCs w:val="24"/>
        </w:rPr>
      </w:pPr>
      <w:r>
        <w:rPr>
          <w:sz w:val="24"/>
          <w:szCs w:val="24"/>
        </w:rPr>
        <w:t xml:space="preserve">The forms of extrusive igneous rocks are (1) Lava Flows, and </w:t>
      </w:r>
      <w:r w:rsidRPr="00AB250F">
        <w:rPr>
          <w:sz w:val="24"/>
          <w:szCs w:val="24"/>
        </w:rPr>
        <w:t>(2) Pyroclastic Deposits:</w:t>
      </w:r>
    </w:p>
    <w:p w:rsidR="00AB250F" w:rsidRPr="00AB250F" w:rsidRDefault="00AB250F" w:rsidP="00AB250F">
      <w:pPr>
        <w:jc w:val="both"/>
        <w:rPr>
          <w:sz w:val="24"/>
          <w:szCs w:val="24"/>
        </w:rPr>
      </w:pPr>
      <w:r w:rsidRPr="00AB250F">
        <w:rPr>
          <w:sz w:val="24"/>
          <w:szCs w:val="24"/>
        </w:rPr>
        <w:t>(1) Lava Flows:</w:t>
      </w:r>
    </w:p>
    <w:p w:rsidR="00AB250F" w:rsidRPr="00AB250F" w:rsidRDefault="00AB250F" w:rsidP="00AB250F">
      <w:pPr>
        <w:jc w:val="both"/>
        <w:rPr>
          <w:sz w:val="24"/>
          <w:szCs w:val="24"/>
        </w:rPr>
      </w:pPr>
      <w:r w:rsidRPr="00AB250F">
        <w:rPr>
          <w:sz w:val="24"/>
          <w:szCs w:val="24"/>
        </w:rPr>
        <w:t xml:space="preserve">They are emitted either from cones or fissures. </w:t>
      </w:r>
    </w:p>
    <w:p w:rsidR="00AB250F" w:rsidRPr="00AB250F" w:rsidRDefault="00AB250F" w:rsidP="00AB250F">
      <w:pPr>
        <w:jc w:val="both"/>
        <w:rPr>
          <w:sz w:val="24"/>
          <w:szCs w:val="24"/>
        </w:rPr>
      </w:pPr>
      <w:r w:rsidRPr="00AB250F">
        <w:rPr>
          <w:sz w:val="24"/>
          <w:szCs w:val="24"/>
        </w:rPr>
        <w:t xml:space="preserve">They usually form tabular bodies elongated in flow direction. </w:t>
      </w:r>
    </w:p>
    <w:p w:rsidR="00AB250F" w:rsidRPr="00AB250F" w:rsidRDefault="00AB250F" w:rsidP="00AB250F">
      <w:pPr>
        <w:jc w:val="both"/>
        <w:rPr>
          <w:sz w:val="24"/>
          <w:szCs w:val="24"/>
        </w:rPr>
      </w:pPr>
      <w:r w:rsidRPr="00AB250F">
        <w:rPr>
          <w:sz w:val="24"/>
          <w:szCs w:val="24"/>
        </w:rPr>
        <w:t xml:space="preserve">The form of lava depends on composition and temperature of eruption. </w:t>
      </w:r>
    </w:p>
    <w:p w:rsidR="00AB250F" w:rsidRPr="00AB250F" w:rsidRDefault="00AB250F" w:rsidP="00AB250F">
      <w:pPr>
        <w:jc w:val="both"/>
        <w:rPr>
          <w:sz w:val="24"/>
          <w:szCs w:val="24"/>
        </w:rPr>
      </w:pPr>
      <w:r w:rsidRPr="00AB250F">
        <w:rPr>
          <w:sz w:val="24"/>
          <w:szCs w:val="24"/>
        </w:rPr>
        <w:t xml:space="preserve">Thus, basic lavas (basalt) are highly mobile and flow for great distances, </w:t>
      </w:r>
    </w:p>
    <w:p w:rsidR="00AB250F" w:rsidRDefault="00AB250F" w:rsidP="00AB250F">
      <w:pPr>
        <w:jc w:val="both"/>
        <w:rPr>
          <w:sz w:val="24"/>
          <w:szCs w:val="24"/>
        </w:rPr>
      </w:pPr>
      <w:r w:rsidRPr="00AB250F">
        <w:rPr>
          <w:sz w:val="24"/>
          <w:szCs w:val="24"/>
        </w:rPr>
        <w:t>Whereas acid magmas (rhyolite and trachyte) are sluggish and remain heaped up in steep-sided masses.</w:t>
      </w:r>
    </w:p>
    <w:p w:rsidR="00AB250F" w:rsidRPr="00AB250F" w:rsidRDefault="00AB250F" w:rsidP="00AB250F">
      <w:pPr>
        <w:jc w:val="both"/>
        <w:rPr>
          <w:sz w:val="24"/>
          <w:szCs w:val="24"/>
        </w:rPr>
      </w:pPr>
      <w:r>
        <w:rPr>
          <w:sz w:val="24"/>
          <w:szCs w:val="24"/>
        </w:rPr>
        <w:t xml:space="preserve">(2) </w:t>
      </w:r>
      <w:r w:rsidRPr="00AB250F">
        <w:rPr>
          <w:sz w:val="24"/>
          <w:szCs w:val="24"/>
        </w:rPr>
        <w:t>Pyroclastic Deposits:</w:t>
      </w:r>
    </w:p>
    <w:p w:rsidR="00AB250F" w:rsidRPr="00AB250F" w:rsidRDefault="00AB250F" w:rsidP="00AB250F">
      <w:pPr>
        <w:jc w:val="both"/>
        <w:rPr>
          <w:sz w:val="24"/>
          <w:szCs w:val="24"/>
        </w:rPr>
      </w:pPr>
      <w:r w:rsidRPr="00AB250F">
        <w:rPr>
          <w:sz w:val="24"/>
          <w:szCs w:val="24"/>
        </w:rPr>
        <w:t xml:space="preserve">The explosive action that takes place in volcanic eruption produces a fragmental type of igneous material. </w:t>
      </w:r>
    </w:p>
    <w:p w:rsidR="00AB250F" w:rsidRPr="00AB250F" w:rsidRDefault="00AB250F" w:rsidP="00AB250F">
      <w:pPr>
        <w:jc w:val="both"/>
        <w:rPr>
          <w:sz w:val="24"/>
          <w:szCs w:val="24"/>
        </w:rPr>
      </w:pPr>
      <w:r w:rsidRPr="00AB250F">
        <w:rPr>
          <w:sz w:val="24"/>
          <w:szCs w:val="24"/>
        </w:rPr>
        <w:t>Pyroclastics have many forms depending on the distance and force of eruption into:</w:t>
      </w:r>
    </w:p>
    <w:p w:rsidR="00AB250F" w:rsidRPr="00AB250F" w:rsidRDefault="00AB250F" w:rsidP="00AB250F">
      <w:pPr>
        <w:jc w:val="both"/>
        <w:rPr>
          <w:sz w:val="24"/>
          <w:szCs w:val="24"/>
        </w:rPr>
      </w:pPr>
      <w:r>
        <w:rPr>
          <w:sz w:val="24"/>
          <w:szCs w:val="24"/>
        </w:rPr>
        <w:t xml:space="preserve">a. </w:t>
      </w:r>
      <w:r w:rsidRPr="00AB250F">
        <w:rPr>
          <w:sz w:val="24"/>
          <w:szCs w:val="24"/>
        </w:rPr>
        <w:t>Agglomerate: the crust that forms over the lava column may be blow to pieces by a renewal of activity and the fragments may be distributed in and about the crater as a mass of</w:t>
      </w:r>
    </w:p>
    <w:p w:rsidR="00AB250F" w:rsidRPr="00AB250F" w:rsidRDefault="00AB250F" w:rsidP="00AB250F">
      <w:pPr>
        <w:jc w:val="both"/>
        <w:rPr>
          <w:sz w:val="24"/>
          <w:szCs w:val="24"/>
        </w:rPr>
      </w:pPr>
      <w:r>
        <w:rPr>
          <w:sz w:val="24"/>
          <w:szCs w:val="24"/>
        </w:rPr>
        <w:t xml:space="preserve">b. </w:t>
      </w:r>
      <w:r w:rsidRPr="00AB250F">
        <w:rPr>
          <w:sz w:val="24"/>
          <w:szCs w:val="24"/>
        </w:rPr>
        <w:t>Lapilli: between size of a walnut and a pea, ejected far from agglomerates.</w:t>
      </w:r>
    </w:p>
    <w:p w:rsidR="00AB250F" w:rsidRPr="00AB250F" w:rsidRDefault="00AB250F" w:rsidP="00AB250F">
      <w:pPr>
        <w:jc w:val="both"/>
        <w:rPr>
          <w:sz w:val="24"/>
          <w:szCs w:val="24"/>
        </w:rPr>
      </w:pPr>
      <w:r>
        <w:rPr>
          <w:sz w:val="24"/>
          <w:szCs w:val="24"/>
        </w:rPr>
        <w:t xml:space="preserve">c. </w:t>
      </w:r>
      <w:r w:rsidRPr="00AB250F">
        <w:rPr>
          <w:sz w:val="24"/>
          <w:szCs w:val="24"/>
        </w:rPr>
        <w:t>Volcanic dust: Finest of all are the dust-like particles which may be deposited near the volcano and may consolidate to form beds of volcanic tuff.</w:t>
      </w:r>
    </w:p>
    <w:p w:rsidR="00CF2E88" w:rsidRPr="00D30787" w:rsidRDefault="00CF2E88" w:rsidP="00D30787">
      <w:pPr>
        <w:pStyle w:val="ListParagraph"/>
        <w:numPr>
          <w:ilvl w:val="0"/>
          <w:numId w:val="6"/>
        </w:numPr>
        <w:jc w:val="both"/>
        <w:rPr>
          <w:b/>
          <w:bCs/>
          <w:sz w:val="24"/>
          <w:szCs w:val="24"/>
        </w:rPr>
      </w:pPr>
      <w:r w:rsidRPr="00D30787">
        <w:rPr>
          <w:b/>
          <w:bCs/>
          <w:sz w:val="24"/>
          <w:szCs w:val="24"/>
        </w:rPr>
        <w:t>The igneous rocks are classified into several types based on the mode of origin (Genetic classification). (Discuss)</w:t>
      </w:r>
    </w:p>
    <w:p w:rsidR="00AB250F" w:rsidRPr="00AB250F" w:rsidRDefault="00AB250F" w:rsidP="00AB250F">
      <w:pPr>
        <w:jc w:val="both"/>
        <w:rPr>
          <w:sz w:val="24"/>
          <w:szCs w:val="24"/>
        </w:rPr>
      </w:pPr>
      <w:r>
        <w:rPr>
          <w:sz w:val="24"/>
          <w:szCs w:val="24"/>
        </w:rPr>
        <w:t xml:space="preserve">The </w:t>
      </w:r>
      <w:r w:rsidRPr="00AB250F">
        <w:rPr>
          <w:sz w:val="24"/>
          <w:szCs w:val="24"/>
        </w:rPr>
        <w:t xml:space="preserve">genetic </w:t>
      </w:r>
      <w:r>
        <w:rPr>
          <w:sz w:val="24"/>
          <w:szCs w:val="24"/>
        </w:rPr>
        <w:t>classification of igneous rocks is t</w:t>
      </w:r>
      <w:r w:rsidRPr="00AB250F">
        <w:rPr>
          <w:sz w:val="24"/>
          <w:szCs w:val="24"/>
        </w:rPr>
        <w:t xml:space="preserve">he ideal classification </w:t>
      </w:r>
      <w:r w:rsidR="00194B80">
        <w:rPr>
          <w:sz w:val="24"/>
          <w:szCs w:val="24"/>
        </w:rPr>
        <w:t>in which the igneous rocks</w:t>
      </w:r>
      <w:r w:rsidRPr="00AB250F">
        <w:rPr>
          <w:sz w:val="24"/>
          <w:szCs w:val="24"/>
        </w:rPr>
        <w:t xml:space="preserve"> can be grouped into three categories:</w:t>
      </w:r>
    </w:p>
    <w:p w:rsidR="00AB250F" w:rsidRPr="00AB250F" w:rsidRDefault="00AB250F" w:rsidP="00AB250F">
      <w:pPr>
        <w:jc w:val="both"/>
        <w:rPr>
          <w:sz w:val="24"/>
          <w:szCs w:val="24"/>
        </w:rPr>
      </w:pPr>
      <w:r w:rsidRPr="00AB250F">
        <w:rPr>
          <w:sz w:val="24"/>
          <w:szCs w:val="24"/>
        </w:rPr>
        <w:t>1- Tholeiitic igneous rock series:</w:t>
      </w:r>
    </w:p>
    <w:p w:rsidR="00AB250F" w:rsidRPr="00AB250F" w:rsidRDefault="00AB250F" w:rsidP="00AB250F">
      <w:pPr>
        <w:jc w:val="both"/>
        <w:rPr>
          <w:sz w:val="24"/>
          <w:szCs w:val="24"/>
        </w:rPr>
      </w:pPr>
      <w:r w:rsidRPr="00AB250F">
        <w:rPr>
          <w:sz w:val="24"/>
          <w:szCs w:val="24"/>
        </w:rPr>
        <w:lastRenderedPageBreak/>
        <w:t xml:space="preserve">They are relatively rich in iron and show a varying degree of absolute iron enrichment in the intermediate members. </w:t>
      </w:r>
    </w:p>
    <w:p w:rsidR="00AB250F" w:rsidRPr="00AB250F" w:rsidRDefault="00AB250F" w:rsidP="00AB250F">
      <w:pPr>
        <w:jc w:val="both"/>
        <w:rPr>
          <w:sz w:val="24"/>
          <w:szCs w:val="24"/>
        </w:rPr>
      </w:pPr>
      <w:r w:rsidRPr="00AB250F">
        <w:rPr>
          <w:sz w:val="24"/>
          <w:szCs w:val="24"/>
        </w:rPr>
        <w:t>Typical tholeiitic rocks include tholeiitic basalts, tholeiitic andesites, ferrodacites, ferrorhyodacites and ferrorhyolites, many gabbros, some ultramafic rocks, ferrodiorites, ferrograndiorites and ferrogranites.</w:t>
      </w:r>
    </w:p>
    <w:p w:rsidR="00AB250F" w:rsidRPr="00AB250F" w:rsidRDefault="00AB250F" w:rsidP="00AB250F">
      <w:pPr>
        <w:jc w:val="both"/>
        <w:rPr>
          <w:sz w:val="24"/>
          <w:szCs w:val="24"/>
        </w:rPr>
      </w:pPr>
      <w:r w:rsidRPr="00AB250F">
        <w:rPr>
          <w:sz w:val="24"/>
          <w:szCs w:val="24"/>
        </w:rPr>
        <w:t>2- Calc-alkaline igneous rock series:</w:t>
      </w:r>
    </w:p>
    <w:p w:rsidR="00AB250F" w:rsidRPr="00AB250F" w:rsidRDefault="00AB250F" w:rsidP="00AB250F">
      <w:pPr>
        <w:jc w:val="both"/>
        <w:rPr>
          <w:sz w:val="24"/>
          <w:szCs w:val="24"/>
        </w:rPr>
      </w:pPr>
      <w:r w:rsidRPr="00AB250F">
        <w:rPr>
          <w:sz w:val="24"/>
          <w:szCs w:val="24"/>
        </w:rPr>
        <w:t xml:space="preserve">They are relatively poor in iron and show little or no absolute iron enrichment in the intermediate members, and are generally richer in alumina than the rocks of tholeiitic series. </w:t>
      </w:r>
    </w:p>
    <w:p w:rsidR="00AB250F" w:rsidRPr="00AB250F" w:rsidRDefault="00AB250F" w:rsidP="00AB250F">
      <w:pPr>
        <w:jc w:val="both"/>
        <w:rPr>
          <w:sz w:val="24"/>
          <w:szCs w:val="24"/>
        </w:rPr>
      </w:pPr>
      <w:r w:rsidRPr="00AB250F">
        <w:rPr>
          <w:sz w:val="24"/>
          <w:szCs w:val="24"/>
        </w:rPr>
        <w:t>Typical Calc-alkaline rocks include Calc-alkaline basalts, andesites, latite-andesites, dacites, rhyodacites and rhyolites, certain gabbros and ultramafic rocks, diorites, monzodiorites, tonalites, grandiorites and granites.</w:t>
      </w:r>
    </w:p>
    <w:p w:rsidR="00AB250F" w:rsidRPr="00AB250F" w:rsidRDefault="00AB250F" w:rsidP="00AB250F">
      <w:pPr>
        <w:jc w:val="both"/>
        <w:rPr>
          <w:sz w:val="24"/>
          <w:szCs w:val="24"/>
        </w:rPr>
      </w:pPr>
      <w:r w:rsidRPr="00AB250F">
        <w:rPr>
          <w:sz w:val="24"/>
          <w:szCs w:val="24"/>
        </w:rPr>
        <w:t>3- alkali igneous rock series:</w:t>
      </w:r>
    </w:p>
    <w:p w:rsidR="00AB250F" w:rsidRPr="00AB250F" w:rsidRDefault="00AB250F" w:rsidP="00AB250F">
      <w:pPr>
        <w:jc w:val="both"/>
        <w:rPr>
          <w:sz w:val="24"/>
          <w:szCs w:val="24"/>
        </w:rPr>
      </w:pPr>
      <w:r w:rsidRPr="00AB250F">
        <w:rPr>
          <w:sz w:val="24"/>
          <w:szCs w:val="24"/>
        </w:rPr>
        <w:t>There are very variable in character but are characterized by a higher content of alkalies for a given silica percentage than tholeiitic or calc-alkaline series.</w:t>
      </w:r>
    </w:p>
    <w:p w:rsidR="00AB250F" w:rsidRPr="00AB250F" w:rsidRDefault="00AB250F" w:rsidP="00AB250F">
      <w:pPr>
        <w:jc w:val="both"/>
        <w:rPr>
          <w:sz w:val="24"/>
          <w:szCs w:val="24"/>
        </w:rPr>
      </w:pPr>
      <w:r w:rsidRPr="00AB250F">
        <w:rPr>
          <w:sz w:val="24"/>
          <w:szCs w:val="24"/>
        </w:rPr>
        <w:t>Typical alkali rocks include alkali basalts, alkali gabbros, etc.</w:t>
      </w:r>
    </w:p>
    <w:p w:rsidR="00CF2E88" w:rsidRPr="007B32E7" w:rsidRDefault="00D30787" w:rsidP="00CF2E88">
      <w:pPr>
        <w:tabs>
          <w:tab w:val="left" w:pos="7920"/>
        </w:tabs>
        <w:spacing w:after="120"/>
        <w:jc w:val="both"/>
        <w:rPr>
          <w:b/>
          <w:bCs/>
          <w:sz w:val="24"/>
          <w:szCs w:val="24"/>
        </w:rPr>
      </w:pPr>
      <w:r>
        <w:rPr>
          <w:b/>
          <w:bCs/>
          <w:sz w:val="24"/>
          <w:szCs w:val="24"/>
        </w:rPr>
        <w:t>3</w:t>
      </w:r>
      <w:r w:rsidR="00CF2E88" w:rsidRPr="007B32E7">
        <w:rPr>
          <w:b/>
          <w:bCs/>
          <w:sz w:val="24"/>
          <w:szCs w:val="24"/>
        </w:rPr>
        <w:t xml:space="preserve">. Answer </w:t>
      </w:r>
      <w:r w:rsidR="00CF2E88" w:rsidRPr="007B32E7">
        <w:rPr>
          <w:b/>
          <w:bCs/>
          <w:sz w:val="24"/>
          <w:szCs w:val="24"/>
          <w:u w:val="single"/>
        </w:rPr>
        <w:t>only two questions</w:t>
      </w:r>
      <w:r w:rsidR="00CF2E88" w:rsidRPr="007B32E7">
        <w:rPr>
          <w:b/>
          <w:bCs/>
          <w:sz w:val="24"/>
          <w:szCs w:val="24"/>
        </w:rPr>
        <w:t xml:space="preserve"> from the following</w:t>
      </w:r>
      <w:r w:rsidR="00CF2E88">
        <w:rPr>
          <w:b/>
          <w:bCs/>
          <w:sz w:val="24"/>
          <w:szCs w:val="24"/>
        </w:rPr>
        <w:t>:</w:t>
      </w:r>
      <w:r w:rsidR="00CF2E88">
        <w:rPr>
          <w:b/>
          <w:bCs/>
          <w:sz w:val="24"/>
          <w:szCs w:val="24"/>
        </w:rPr>
        <w:tab/>
      </w:r>
      <w:r w:rsidR="00CF2E88" w:rsidRPr="007B32E7">
        <w:rPr>
          <w:b/>
          <w:bCs/>
          <w:sz w:val="24"/>
          <w:szCs w:val="24"/>
        </w:rPr>
        <w:t>(12 marks)</w:t>
      </w:r>
    </w:p>
    <w:p w:rsidR="00CF2E88" w:rsidRPr="0015707E" w:rsidRDefault="00CF2E88" w:rsidP="00D30787">
      <w:pPr>
        <w:pStyle w:val="ListParagraph"/>
        <w:numPr>
          <w:ilvl w:val="0"/>
          <w:numId w:val="7"/>
        </w:numPr>
        <w:jc w:val="both"/>
        <w:rPr>
          <w:b/>
          <w:bCs/>
          <w:sz w:val="24"/>
          <w:szCs w:val="24"/>
        </w:rPr>
      </w:pPr>
      <w:r w:rsidRPr="0015707E">
        <w:rPr>
          <w:b/>
          <w:bCs/>
          <w:sz w:val="24"/>
          <w:szCs w:val="24"/>
        </w:rPr>
        <w:t>The forms of intrusions depend on several factors (Discuss)</w:t>
      </w:r>
    </w:p>
    <w:p w:rsidR="0015707E" w:rsidRPr="0015707E" w:rsidRDefault="0015707E" w:rsidP="0015707E">
      <w:pPr>
        <w:jc w:val="both"/>
        <w:rPr>
          <w:sz w:val="24"/>
          <w:szCs w:val="24"/>
        </w:rPr>
      </w:pPr>
      <w:r w:rsidRPr="0015707E">
        <w:rPr>
          <w:sz w:val="24"/>
          <w:szCs w:val="24"/>
        </w:rPr>
        <w:t>The forms that they take depend primarily on the geological structure, and subordinately on their relations to the structural features, such as bedding-planes, of the rocks which they penetrate.</w:t>
      </w:r>
    </w:p>
    <w:p w:rsidR="0015707E" w:rsidRPr="0015707E" w:rsidRDefault="0015707E" w:rsidP="0015707E">
      <w:pPr>
        <w:jc w:val="both"/>
        <w:rPr>
          <w:sz w:val="24"/>
          <w:szCs w:val="24"/>
        </w:rPr>
      </w:pPr>
      <w:r w:rsidRPr="0015707E">
        <w:rPr>
          <w:sz w:val="24"/>
          <w:szCs w:val="24"/>
        </w:rPr>
        <w:t xml:space="preserve">Two main types of geological structure may be distinguished in this connection: </w:t>
      </w:r>
    </w:p>
    <w:p w:rsidR="0015707E" w:rsidRPr="0015707E" w:rsidRDefault="0015707E" w:rsidP="0015707E">
      <w:pPr>
        <w:jc w:val="both"/>
        <w:rPr>
          <w:sz w:val="24"/>
          <w:szCs w:val="24"/>
        </w:rPr>
      </w:pPr>
      <w:r w:rsidRPr="0015707E">
        <w:rPr>
          <w:sz w:val="24"/>
          <w:szCs w:val="24"/>
        </w:rPr>
        <w:t>One in which the strata remain more or less horizontal over wide areas, but in which, while mainly unaffected by folding, they are frequently broken by nearly vertical fractures due to tension.</w:t>
      </w:r>
    </w:p>
    <w:p w:rsidR="0015707E" w:rsidRDefault="0015707E" w:rsidP="0015707E">
      <w:pPr>
        <w:jc w:val="both"/>
        <w:rPr>
          <w:sz w:val="24"/>
          <w:szCs w:val="24"/>
        </w:rPr>
      </w:pPr>
      <w:r w:rsidRPr="0015707E">
        <w:rPr>
          <w:sz w:val="24"/>
          <w:szCs w:val="24"/>
        </w:rPr>
        <w:t>The other comprising mountain belts characterized by intense folding, contortion, and fracturing along gently-inclined planes (thrust-planes).</w:t>
      </w:r>
    </w:p>
    <w:p w:rsidR="0015707E" w:rsidRPr="0015707E" w:rsidRDefault="0015707E" w:rsidP="0015707E">
      <w:pPr>
        <w:jc w:val="both"/>
        <w:rPr>
          <w:sz w:val="24"/>
          <w:szCs w:val="24"/>
        </w:rPr>
      </w:pPr>
      <w:r w:rsidRPr="0015707E">
        <w:rPr>
          <w:sz w:val="24"/>
          <w:szCs w:val="24"/>
        </w:rPr>
        <w:t xml:space="preserve">The other factor by which the forms of intrusive bodies are governed is their attitude to "the main structural planes of the rocks" into which they are injected. </w:t>
      </w:r>
    </w:p>
    <w:p w:rsidR="0015707E" w:rsidRPr="0015707E" w:rsidRDefault="0015707E" w:rsidP="0015707E">
      <w:pPr>
        <w:jc w:val="both"/>
        <w:rPr>
          <w:sz w:val="24"/>
          <w:szCs w:val="24"/>
        </w:rPr>
      </w:pPr>
      <w:r w:rsidRPr="0015707E">
        <w:rPr>
          <w:sz w:val="24"/>
          <w:szCs w:val="24"/>
        </w:rPr>
        <w:t>If the molten material has been guided by the bedding planes of the intruded rock, the resulting igneous body is said to be "concordant".</w:t>
      </w:r>
    </w:p>
    <w:p w:rsidR="0015707E" w:rsidRPr="0015707E" w:rsidRDefault="0015707E" w:rsidP="0015707E">
      <w:pPr>
        <w:jc w:val="both"/>
        <w:rPr>
          <w:sz w:val="24"/>
          <w:szCs w:val="24"/>
        </w:rPr>
      </w:pPr>
      <w:r w:rsidRPr="0015707E">
        <w:rPr>
          <w:sz w:val="24"/>
          <w:szCs w:val="24"/>
        </w:rPr>
        <w:t>On the other hand, the magma may break across the bedding planes, and then forms a "transgressive" or "discordant mass".</w:t>
      </w:r>
    </w:p>
    <w:p w:rsidR="00CF2E88" w:rsidRPr="0036244C" w:rsidRDefault="00CF2E88" w:rsidP="00D30787">
      <w:pPr>
        <w:pStyle w:val="ListParagraph"/>
        <w:numPr>
          <w:ilvl w:val="0"/>
          <w:numId w:val="7"/>
        </w:numPr>
        <w:jc w:val="both"/>
        <w:rPr>
          <w:b/>
          <w:bCs/>
          <w:sz w:val="24"/>
          <w:szCs w:val="24"/>
        </w:rPr>
      </w:pPr>
      <w:r w:rsidRPr="0036244C">
        <w:rPr>
          <w:b/>
          <w:bCs/>
          <w:sz w:val="24"/>
          <w:szCs w:val="24"/>
        </w:rPr>
        <w:t>Define the vesicular and amygdaloidal structures and compare between them.</w:t>
      </w:r>
    </w:p>
    <w:p w:rsidR="0036244C" w:rsidRPr="0036244C" w:rsidRDefault="0036244C" w:rsidP="0036244C">
      <w:pPr>
        <w:jc w:val="both"/>
        <w:rPr>
          <w:sz w:val="24"/>
          <w:szCs w:val="24"/>
        </w:rPr>
      </w:pPr>
      <w:r w:rsidRPr="0036244C">
        <w:rPr>
          <w:sz w:val="24"/>
          <w:szCs w:val="24"/>
        </w:rPr>
        <w:lastRenderedPageBreak/>
        <w:t xml:space="preserve">When lavas heavily charged with gases and other volatiles are erupted on the surface, the gaseous constituent's escapes from the magma as there is a decrease in the pressure. Thus, near the top of flows, empty cavities of variable dimensions are formed. </w:t>
      </w:r>
    </w:p>
    <w:p w:rsidR="0015707E" w:rsidRDefault="0036244C" w:rsidP="0036244C">
      <w:pPr>
        <w:jc w:val="both"/>
        <w:rPr>
          <w:sz w:val="24"/>
          <w:szCs w:val="24"/>
        </w:rPr>
      </w:pPr>
      <w:r w:rsidRPr="0036244C">
        <w:rPr>
          <w:sz w:val="24"/>
          <w:szCs w:val="24"/>
        </w:rPr>
        <w:t>The individual openings are known as vesicles and the structure as a whole is known as vesicular structure.</w:t>
      </w:r>
    </w:p>
    <w:p w:rsidR="0036244C" w:rsidRPr="0015707E" w:rsidRDefault="0036244C" w:rsidP="0036244C">
      <w:pPr>
        <w:jc w:val="both"/>
        <w:rPr>
          <w:sz w:val="24"/>
          <w:szCs w:val="24"/>
        </w:rPr>
      </w:pPr>
      <w:r w:rsidRPr="0036244C">
        <w:rPr>
          <w:sz w:val="24"/>
          <w:szCs w:val="24"/>
        </w:rPr>
        <w:t>If, however, the vesicles thus formed are subsequently filled in with some low-temperature secondary minerals, such as calcite' -zeolite, chalcedony etc., these infillings are called 'amygdales'.</w:t>
      </w:r>
    </w:p>
    <w:p w:rsidR="00CF2E88" w:rsidRPr="00AD62DA" w:rsidRDefault="00CF2E88" w:rsidP="00D30787">
      <w:pPr>
        <w:pStyle w:val="ListParagraph"/>
        <w:numPr>
          <w:ilvl w:val="0"/>
          <w:numId w:val="7"/>
        </w:numPr>
        <w:jc w:val="both"/>
        <w:rPr>
          <w:b/>
          <w:bCs/>
          <w:sz w:val="24"/>
          <w:szCs w:val="24"/>
        </w:rPr>
      </w:pPr>
      <w:r w:rsidRPr="00AD62DA">
        <w:rPr>
          <w:b/>
          <w:bCs/>
          <w:sz w:val="24"/>
          <w:szCs w:val="24"/>
        </w:rPr>
        <w:t>Determine the several types of magma with comparing between them on the basis of composition, temperature, viscosity, and gases.</w:t>
      </w:r>
    </w:p>
    <w:tbl>
      <w:tblPr>
        <w:tblStyle w:val="TableGrid"/>
        <w:tblW w:w="0" w:type="auto"/>
        <w:tblLook w:val="04A0" w:firstRow="1" w:lastRow="0" w:firstColumn="1" w:lastColumn="0" w:noHBand="0" w:noVBand="1"/>
      </w:tblPr>
      <w:tblGrid>
        <w:gridCol w:w="1795"/>
        <w:gridCol w:w="2520"/>
        <w:gridCol w:w="2520"/>
        <w:gridCol w:w="2515"/>
      </w:tblGrid>
      <w:tr w:rsidR="00271A54" w:rsidTr="00271A54">
        <w:tc>
          <w:tcPr>
            <w:tcW w:w="1795" w:type="dxa"/>
          </w:tcPr>
          <w:p w:rsidR="00271A54" w:rsidRDefault="00271A54" w:rsidP="0036244C">
            <w:pPr>
              <w:jc w:val="both"/>
              <w:rPr>
                <w:sz w:val="24"/>
                <w:szCs w:val="24"/>
              </w:rPr>
            </w:pPr>
          </w:p>
        </w:tc>
        <w:tc>
          <w:tcPr>
            <w:tcW w:w="2520" w:type="dxa"/>
          </w:tcPr>
          <w:p w:rsidR="00271A54" w:rsidRDefault="00271A54" w:rsidP="0036244C">
            <w:pPr>
              <w:jc w:val="both"/>
              <w:rPr>
                <w:sz w:val="24"/>
                <w:szCs w:val="24"/>
              </w:rPr>
            </w:pPr>
            <w:r w:rsidRPr="0036244C">
              <w:rPr>
                <w:sz w:val="24"/>
                <w:szCs w:val="24"/>
              </w:rPr>
              <w:t>Basaltic magma</w:t>
            </w:r>
          </w:p>
        </w:tc>
        <w:tc>
          <w:tcPr>
            <w:tcW w:w="2520" w:type="dxa"/>
          </w:tcPr>
          <w:p w:rsidR="00271A54" w:rsidRDefault="00271A54" w:rsidP="0036244C">
            <w:pPr>
              <w:jc w:val="both"/>
              <w:rPr>
                <w:sz w:val="24"/>
                <w:szCs w:val="24"/>
              </w:rPr>
            </w:pPr>
            <w:r w:rsidRPr="0036244C">
              <w:rPr>
                <w:sz w:val="24"/>
                <w:szCs w:val="24"/>
              </w:rPr>
              <w:t>Andesitic magma</w:t>
            </w:r>
          </w:p>
        </w:tc>
        <w:tc>
          <w:tcPr>
            <w:tcW w:w="2515" w:type="dxa"/>
          </w:tcPr>
          <w:p w:rsidR="00271A54" w:rsidRDefault="00271A54" w:rsidP="0036244C">
            <w:pPr>
              <w:jc w:val="both"/>
              <w:rPr>
                <w:sz w:val="24"/>
                <w:szCs w:val="24"/>
              </w:rPr>
            </w:pPr>
            <w:r w:rsidRPr="0036244C">
              <w:rPr>
                <w:sz w:val="24"/>
                <w:szCs w:val="24"/>
              </w:rPr>
              <w:t>Rhyolitic magma</w:t>
            </w:r>
          </w:p>
        </w:tc>
      </w:tr>
      <w:tr w:rsidR="00271A54" w:rsidTr="00271A54">
        <w:tc>
          <w:tcPr>
            <w:tcW w:w="1795" w:type="dxa"/>
          </w:tcPr>
          <w:p w:rsidR="00271A54" w:rsidRDefault="00271A54" w:rsidP="0036244C">
            <w:pPr>
              <w:jc w:val="both"/>
              <w:rPr>
                <w:sz w:val="24"/>
                <w:szCs w:val="24"/>
              </w:rPr>
            </w:pPr>
            <w:r w:rsidRPr="00271A54">
              <w:rPr>
                <w:sz w:val="24"/>
                <w:szCs w:val="24"/>
              </w:rPr>
              <w:t>composition</w:t>
            </w:r>
          </w:p>
        </w:tc>
        <w:tc>
          <w:tcPr>
            <w:tcW w:w="2520" w:type="dxa"/>
          </w:tcPr>
          <w:p w:rsidR="00271A54" w:rsidRDefault="00271A54" w:rsidP="0036244C">
            <w:pPr>
              <w:jc w:val="both"/>
              <w:rPr>
                <w:sz w:val="24"/>
                <w:szCs w:val="24"/>
              </w:rPr>
            </w:pPr>
            <w:r w:rsidRPr="0036244C">
              <w:rPr>
                <w:sz w:val="24"/>
                <w:szCs w:val="24"/>
              </w:rPr>
              <w:t>SiO2 45-55 wt%, high in Fe, Mg, Ca, low in K, Na</w:t>
            </w:r>
          </w:p>
        </w:tc>
        <w:tc>
          <w:tcPr>
            <w:tcW w:w="2520" w:type="dxa"/>
          </w:tcPr>
          <w:p w:rsidR="00271A54" w:rsidRDefault="00271A54" w:rsidP="0036244C">
            <w:pPr>
              <w:jc w:val="both"/>
              <w:rPr>
                <w:sz w:val="24"/>
                <w:szCs w:val="24"/>
              </w:rPr>
            </w:pPr>
            <w:r w:rsidRPr="0036244C">
              <w:rPr>
                <w:sz w:val="24"/>
                <w:szCs w:val="24"/>
              </w:rPr>
              <w:t>SiO2 55-65 wt%, intermediate. in Fe, Mg, Ca, Na, K</w:t>
            </w:r>
          </w:p>
        </w:tc>
        <w:tc>
          <w:tcPr>
            <w:tcW w:w="2515" w:type="dxa"/>
          </w:tcPr>
          <w:p w:rsidR="00271A54" w:rsidRDefault="00271A54" w:rsidP="0036244C">
            <w:pPr>
              <w:jc w:val="both"/>
              <w:rPr>
                <w:sz w:val="24"/>
                <w:szCs w:val="24"/>
              </w:rPr>
            </w:pPr>
            <w:r w:rsidRPr="0036244C">
              <w:rPr>
                <w:sz w:val="24"/>
                <w:szCs w:val="24"/>
              </w:rPr>
              <w:t>SiO2 65-75%, low in Fe, Mg, Ca, high in K, Na</w:t>
            </w:r>
          </w:p>
        </w:tc>
      </w:tr>
      <w:tr w:rsidR="00271A54" w:rsidTr="00271A54">
        <w:tc>
          <w:tcPr>
            <w:tcW w:w="1795" w:type="dxa"/>
          </w:tcPr>
          <w:p w:rsidR="00271A54" w:rsidRDefault="00271A54" w:rsidP="0036244C">
            <w:pPr>
              <w:jc w:val="both"/>
              <w:rPr>
                <w:sz w:val="24"/>
                <w:szCs w:val="24"/>
              </w:rPr>
            </w:pPr>
            <w:r w:rsidRPr="00271A54">
              <w:rPr>
                <w:sz w:val="24"/>
                <w:szCs w:val="24"/>
              </w:rPr>
              <w:t>temperature</w:t>
            </w:r>
          </w:p>
        </w:tc>
        <w:tc>
          <w:tcPr>
            <w:tcW w:w="2520" w:type="dxa"/>
          </w:tcPr>
          <w:p w:rsidR="00271A54" w:rsidRPr="00271A54" w:rsidRDefault="00271A54" w:rsidP="0036244C">
            <w:pPr>
              <w:jc w:val="both"/>
              <w:rPr>
                <w:sz w:val="24"/>
                <w:szCs w:val="24"/>
              </w:rPr>
            </w:pPr>
            <w:r w:rsidRPr="00271A54">
              <w:rPr>
                <w:sz w:val="24"/>
                <w:szCs w:val="24"/>
              </w:rPr>
              <w:t>1000 to 1200</w:t>
            </w:r>
            <w:r w:rsidRPr="00271A54">
              <w:rPr>
                <w:sz w:val="24"/>
                <w:szCs w:val="24"/>
              </w:rPr>
              <w:t>°</w:t>
            </w:r>
            <w:r w:rsidRPr="00271A54">
              <w:rPr>
                <w:sz w:val="24"/>
                <w:szCs w:val="24"/>
              </w:rPr>
              <w:t>C</w:t>
            </w:r>
          </w:p>
        </w:tc>
        <w:tc>
          <w:tcPr>
            <w:tcW w:w="2520" w:type="dxa"/>
          </w:tcPr>
          <w:p w:rsidR="00271A54" w:rsidRPr="00271A54" w:rsidRDefault="00271A54" w:rsidP="0036244C">
            <w:pPr>
              <w:jc w:val="both"/>
              <w:rPr>
                <w:sz w:val="24"/>
                <w:szCs w:val="24"/>
              </w:rPr>
            </w:pPr>
            <w:r w:rsidRPr="00271A54">
              <w:rPr>
                <w:sz w:val="24"/>
                <w:szCs w:val="24"/>
              </w:rPr>
              <w:t>800 to 1000</w:t>
            </w:r>
            <w:r w:rsidRPr="00271A54">
              <w:rPr>
                <w:sz w:val="24"/>
                <w:szCs w:val="24"/>
              </w:rPr>
              <w:t>°</w:t>
            </w:r>
            <w:r w:rsidRPr="00271A54">
              <w:rPr>
                <w:sz w:val="24"/>
                <w:szCs w:val="24"/>
              </w:rPr>
              <w:t>C</w:t>
            </w:r>
          </w:p>
        </w:tc>
        <w:tc>
          <w:tcPr>
            <w:tcW w:w="2515" w:type="dxa"/>
          </w:tcPr>
          <w:p w:rsidR="00271A54" w:rsidRPr="00271A54" w:rsidRDefault="00271A54" w:rsidP="0036244C">
            <w:pPr>
              <w:jc w:val="both"/>
              <w:rPr>
                <w:sz w:val="24"/>
                <w:szCs w:val="24"/>
              </w:rPr>
            </w:pPr>
            <w:r w:rsidRPr="00271A54">
              <w:rPr>
                <w:sz w:val="24"/>
                <w:szCs w:val="24"/>
              </w:rPr>
              <w:t>650 to 800</w:t>
            </w:r>
            <w:r w:rsidRPr="00271A54">
              <w:rPr>
                <w:sz w:val="24"/>
                <w:szCs w:val="24"/>
              </w:rPr>
              <w:t>°</w:t>
            </w:r>
            <w:r w:rsidRPr="00271A54">
              <w:rPr>
                <w:sz w:val="24"/>
                <w:szCs w:val="24"/>
              </w:rPr>
              <w:t>C</w:t>
            </w:r>
          </w:p>
        </w:tc>
      </w:tr>
      <w:tr w:rsidR="00271A54" w:rsidTr="00271A54">
        <w:tc>
          <w:tcPr>
            <w:tcW w:w="1795" w:type="dxa"/>
          </w:tcPr>
          <w:p w:rsidR="00271A54" w:rsidRDefault="00271A54" w:rsidP="0036244C">
            <w:pPr>
              <w:jc w:val="both"/>
              <w:rPr>
                <w:sz w:val="24"/>
                <w:szCs w:val="24"/>
              </w:rPr>
            </w:pPr>
            <w:r w:rsidRPr="00271A54">
              <w:rPr>
                <w:sz w:val="24"/>
                <w:szCs w:val="24"/>
              </w:rPr>
              <w:t>viscosity</w:t>
            </w:r>
          </w:p>
        </w:tc>
        <w:tc>
          <w:tcPr>
            <w:tcW w:w="2520" w:type="dxa"/>
          </w:tcPr>
          <w:p w:rsidR="00271A54" w:rsidRPr="00271A54" w:rsidRDefault="00271A54" w:rsidP="0036244C">
            <w:pPr>
              <w:jc w:val="both"/>
              <w:rPr>
                <w:sz w:val="24"/>
                <w:szCs w:val="24"/>
              </w:rPr>
            </w:pPr>
            <w:r>
              <w:rPr>
                <w:sz w:val="24"/>
                <w:szCs w:val="24"/>
              </w:rPr>
              <w:t>Lower</w:t>
            </w:r>
          </w:p>
        </w:tc>
        <w:tc>
          <w:tcPr>
            <w:tcW w:w="2520" w:type="dxa"/>
          </w:tcPr>
          <w:p w:rsidR="00271A54" w:rsidRPr="00271A54" w:rsidRDefault="00271A54" w:rsidP="0036244C">
            <w:pPr>
              <w:jc w:val="both"/>
              <w:rPr>
                <w:sz w:val="24"/>
                <w:szCs w:val="24"/>
              </w:rPr>
            </w:pPr>
            <w:r>
              <w:rPr>
                <w:sz w:val="24"/>
                <w:szCs w:val="24"/>
              </w:rPr>
              <w:t xml:space="preserve">Intermediate </w:t>
            </w:r>
          </w:p>
        </w:tc>
        <w:tc>
          <w:tcPr>
            <w:tcW w:w="2515" w:type="dxa"/>
          </w:tcPr>
          <w:p w:rsidR="00271A54" w:rsidRPr="00271A54" w:rsidRDefault="00271A54" w:rsidP="0036244C">
            <w:pPr>
              <w:jc w:val="both"/>
              <w:rPr>
                <w:sz w:val="24"/>
                <w:szCs w:val="24"/>
              </w:rPr>
            </w:pPr>
            <w:r>
              <w:rPr>
                <w:sz w:val="24"/>
                <w:szCs w:val="24"/>
              </w:rPr>
              <w:t>Higher</w:t>
            </w:r>
          </w:p>
        </w:tc>
      </w:tr>
      <w:tr w:rsidR="00271A54" w:rsidTr="00271A54">
        <w:tc>
          <w:tcPr>
            <w:tcW w:w="1795" w:type="dxa"/>
          </w:tcPr>
          <w:p w:rsidR="00271A54" w:rsidRDefault="00271A54" w:rsidP="0036244C">
            <w:pPr>
              <w:jc w:val="both"/>
              <w:rPr>
                <w:sz w:val="24"/>
                <w:szCs w:val="24"/>
              </w:rPr>
            </w:pPr>
            <w:r w:rsidRPr="00271A54">
              <w:rPr>
                <w:sz w:val="24"/>
                <w:szCs w:val="24"/>
              </w:rPr>
              <w:t>gases</w:t>
            </w:r>
          </w:p>
        </w:tc>
        <w:tc>
          <w:tcPr>
            <w:tcW w:w="2520" w:type="dxa"/>
          </w:tcPr>
          <w:p w:rsidR="00271A54" w:rsidRDefault="00271A54" w:rsidP="0036244C">
            <w:pPr>
              <w:jc w:val="both"/>
              <w:rPr>
                <w:sz w:val="24"/>
                <w:szCs w:val="24"/>
              </w:rPr>
            </w:pPr>
            <w:r>
              <w:rPr>
                <w:sz w:val="24"/>
                <w:szCs w:val="24"/>
              </w:rPr>
              <w:t>Higher</w:t>
            </w:r>
          </w:p>
        </w:tc>
        <w:tc>
          <w:tcPr>
            <w:tcW w:w="2520" w:type="dxa"/>
          </w:tcPr>
          <w:p w:rsidR="00271A54" w:rsidRDefault="00271A54" w:rsidP="0036244C">
            <w:pPr>
              <w:jc w:val="both"/>
              <w:rPr>
                <w:sz w:val="24"/>
                <w:szCs w:val="24"/>
              </w:rPr>
            </w:pPr>
            <w:r>
              <w:rPr>
                <w:sz w:val="24"/>
                <w:szCs w:val="24"/>
              </w:rPr>
              <w:t>Intermediate</w:t>
            </w:r>
          </w:p>
        </w:tc>
        <w:tc>
          <w:tcPr>
            <w:tcW w:w="2515" w:type="dxa"/>
          </w:tcPr>
          <w:p w:rsidR="00271A54" w:rsidRDefault="00271A54" w:rsidP="0036244C">
            <w:pPr>
              <w:jc w:val="both"/>
              <w:rPr>
                <w:sz w:val="24"/>
                <w:szCs w:val="24"/>
              </w:rPr>
            </w:pPr>
            <w:r>
              <w:rPr>
                <w:sz w:val="24"/>
                <w:szCs w:val="24"/>
              </w:rPr>
              <w:t xml:space="preserve">Lower </w:t>
            </w:r>
          </w:p>
        </w:tc>
      </w:tr>
      <w:tr w:rsidR="00271A54" w:rsidTr="00271A54">
        <w:tc>
          <w:tcPr>
            <w:tcW w:w="1795" w:type="dxa"/>
          </w:tcPr>
          <w:p w:rsidR="00271A54" w:rsidRDefault="00271A54" w:rsidP="0036244C">
            <w:pPr>
              <w:jc w:val="both"/>
              <w:rPr>
                <w:sz w:val="24"/>
                <w:szCs w:val="24"/>
              </w:rPr>
            </w:pPr>
          </w:p>
        </w:tc>
        <w:tc>
          <w:tcPr>
            <w:tcW w:w="2520" w:type="dxa"/>
          </w:tcPr>
          <w:p w:rsidR="00271A54" w:rsidRDefault="00271A54" w:rsidP="0036244C">
            <w:pPr>
              <w:jc w:val="both"/>
              <w:rPr>
                <w:sz w:val="24"/>
                <w:szCs w:val="24"/>
              </w:rPr>
            </w:pPr>
          </w:p>
        </w:tc>
        <w:tc>
          <w:tcPr>
            <w:tcW w:w="2520" w:type="dxa"/>
          </w:tcPr>
          <w:p w:rsidR="00271A54" w:rsidRDefault="00271A54" w:rsidP="0036244C">
            <w:pPr>
              <w:jc w:val="both"/>
              <w:rPr>
                <w:sz w:val="24"/>
                <w:szCs w:val="24"/>
              </w:rPr>
            </w:pPr>
          </w:p>
        </w:tc>
        <w:tc>
          <w:tcPr>
            <w:tcW w:w="2515" w:type="dxa"/>
          </w:tcPr>
          <w:p w:rsidR="00271A54" w:rsidRDefault="00271A54" w:rsidP="0036244C">
            <w:pPr>
              <w:jc w:val="both"/>
              <w:rPr>
                <w:sz w:val="24"/>
                <w:szCs w:val="24"/>
              </w:rPr>
            </w:pPr>
          </w:p>
        </w:tc>
      </w:tr>
    </w:tbl>
    <w:p w:rsidR="00271A54" w:rsidRDefault="00271A54" w:rsidP="00CF2E88">
      <w:pPr>
        <w:tabs>
          <w:tab w:val="left" w:pos="7920"/>
        </w:tabs>
        <w:spacing w:after="0"/>
        <w:jc w:val="both"/>
        <w:rPr>
          <w:b/>
          <w:bCs/>
          <w:sz w:val="24"/>
          <w:szCs w:val="24"/>
        </w:rPr>
      </w:pPr>
    </w:p>
    <w:p w:rsidR="00CF2E88" w:rsidRPr="00AD62DA" w:rsidRDefault="00D30787" w:rsidP="00AD62DA">
      <w:pPr>
        <w:tabs>
          <w:tab w:val="left" w:pos="7920"/>
        </w:tabs>
        <w:spacing w:after="0"/>
        <w:jc w:val="both"/>
        <w:rPr>
          <w:b/>
          <w:bCs/>
          <w:sz w:val="24"/>
          <w:szCs w:val="24"/>
        </w:rPr>
      </w:pPr>
      <w:r>
        <w:rPr>
          <w:b/>
          <w:bCs/>
          <w:sz w:val="24"/>
          <w:szCs w:val="24"/>
        </w:rPr>
        <w:t>4</w:t>
      </w:r>
      <w:r w:rsidR="00CF2E88" w:rsidRPr="00AD62DA">
        <w:rPr>
          <w:b/>
          <w:bCs/>
          <w:sz w:val="24"/>
          <w:szCs w:val="24"/>
        </w:rPr>
        <w:t xml:space="preserve">. Discuss in brief how to determine the metamorphic rocks under microscope (petrographically), (Draw if possible). </w:t>
      </w:r>
      <w:r w:rsidR="00CF2E88" w:rsidRPr="00AD62DA">
        <w:rPr>
          <w:b/>
          <w:bCs/>
          <w:sz w:val="24"/>
          <w:szCs w:val="24"/>
        </w:rPr>
        <w:tab/>
        <w:t>(12 marks)</w:t>
      </w:r>
    </w:p>
    <w:p w:rsidR="00AD62DA" w:rsidRDefault="00AD62DA" w:rsidP="00AD62DA">
      <w:pPr>
        <w:tabs>
          <w:tab w:val="left" w:pos="7920"/>
        </w:tabs>
        <w:spacing w:after="0"/>
        <w:jc w:val="both"/>
        <w:rPr>
          <w:b/>
          <w:bCs/>
          <w:sz w:val="24"/>
          <w:szCs w:val="24"/>
        </w:rPr>
      </w:pPr>
    </w:p>
    <w:p w:rsidR="00AD62DA" w:rsidRPr="00AD62DA" w:rsidRDefault="00AD62DA" w:rsidP="00AD62DA">
      <w:pPr>
        <w:tabs>
          <w:tab w:val="left" w:pos="7920"/>
        </w:tabs>
        <w:spacing w:after="0"/>
        <w:jc w:val="both"/>
        <w:rPr>
          <w:sz w:val="24"/>
          <w:szCs w:val="24"/>
        </w:rPr>
      </w:pPr>
      <w:r w:rsidRPr="00AD62DA">
        <w:rPr>
          <w:sz w:val="24"/>
          <w:szCs w:val="24"/>
        </w:rPr>
        <w:t xml:space="preserve">The texture of a rock involves the size of the component crystals, their shape, distribution and orientation. </w:t>
      </w:r>
    </w:p>
    <w:p w:rsidR="00AD62DA" w:rsidRPr="00AD62DA" w:rsidRDefault="00AD62DA" w:rsidP="00AD62DA">
      <w:pPr>
        <w:tabs>
          <w:tab w:val="left" w:pos="7920"/>
        </w:tabs>
        <w:spacing w:after="0"/>
        <w:jc w:val="both"/>
        <w:rPr>
          <w:sz w:val="24"/>
          <w:szCs w:val="24"/>
        </w:rPr>
      </w:pPr>
      <w:r w:rsidRPr="00AD62DA">
        <w:rPr>
          <w:sz w:val="24"/>
          <w:szCs w:val="24"/>
        </w:rPr>
        <w:t xml:space="preserve">In general, when the proper crystallographic faces are rarely developed in the recrystallized minerals called xenoblastic crystals. </w:t>
      </w:r>
    </w:p>
    <w:p w:rsidR="00AD62DA" w:rsidRPr="00AD62DA" w:rsidRDefault="00AD62DA" w:rsidP="00AD62DA">
      <w:pPr>
        <w:tabs>
          <w:tab w:val="left" w:pos="7920"/>
        </w:tabs>
        <w:spacing w:after="0"/>
        <w:jc w:val="both"/>
        <w:rPr>
          <w:sz w:val="24"/>
          <w:szCs w:val="24"/>
        </w:rPr>
      </w:pPr>
      <w:r w:rsidRPr="00AD62DA">
        <w:rPr>
          <w:sz w:val="24"/>
          <w:szCs w:val="24"/>
        </w:rPr>
        <w:t>But, when, minerals have proper crystalline faces called idioblastic crystals.</w:t>
      </w:r>
    </w:p>
    <w:p w:rsidR="00AD62DA" w:rsidRPr="00AD62DA" w:rsidRDefault="00AD62DA" w:rsidP="00AD62DA">
      <w:pPr>
        <w:tabs>
          <w:tab w:val="left" w:pos="7920"/>
        </w:tabs>
        <w:spacing w:after="0"/>
        <w:jc w:val="both"/>
        <w:rPr>
          <w:sz w:val="24"/>
          <w:szCs w:val="24"/>
        </w:rPr>
      </w:pPr>
      <w:r w:rsidRPr="00AD62DA">
        <w:rPr>
          <w:sz w:val="24"/>
          <w:szCs w:val="24"/>
        </w:rPr>
        <w:t>Metamorphic textures divided into the following:</w:t>
      </w:r>
    </w:p>
    <w:p w:rsidR="00AD62DA" w:rsidRPr="00AD62DA" w:rsidRDefault="00AD62DA" w:rsidP="00AD62DA">
      <w:pPr>
        <w:pStyle w:val="ListParagraph"/>
        <w:numPr>
          <w:ilvl w:val="0"/>
          <w:numId w:val="4"/>
        </w:numPr>
        <w:tabs>
          <w:tab w:val="left" w:pos="7920"/>
        </w:tabs>
        <w:spacing w:after="0"/>
        <w:jc w:val="both"/>
        <w:rPr>
          <w:sz w:val="24"/>
          <w:szCs w:val="24"/>
        </w:rPr>
      </w:pPr>
      <w:r w:rsidRPr="00AD62DA">
        <w:rPr>
          <w:sz w:val="24"/>
          <w:szCs w:val="24"/>
        </w:rPr>
        <w:t>Granoblastic (Granulose) texture:</w:t>
      </w:r>
    </w:p>
    <w:p w:rsidR="00AD62DA" w:rsidRPr="00AD62DA" w:rsidRDefault="00AD62DA" w:rsidP="00AD62DA">
      <w:pPr>
        <w:pStyle w:val="ListParagraph"/>
        <w:numPr>
          <w:ilvl w:val="0"/>
          <w:numId w:val="4"/>
        </w:numPr>
        <w:tabs>
          <w:tab w:val="left" w:pos="7920"/>
        </w:tabs>
        <w:spacing w:after="0"/>
        <w:jc w:val="both"/>
        <w:rPr>
          <w:sz w:val="24"/>
          <w:szCs w:val="24"/>
        </w:rPr>
      </w:pPr>
      <w:r w:rsidRPr="00AD62DA">
        <w:rPr>
          <w:sz w:val="24"/>
          <w:szCs w:val="24"/>
        </w:rPr>
        <w:t>Porphyroblastic (Maculose) texture:</w:t>
      </w:r>
    </w:p>
    <w:p w:rsidR="00AD62DA" w:rsidRPr="00AD62DA" w:rsidRDefault="00AD62DA" w:rsidP="00AD62DA">
      <w:pPr>
        <w:pStyle w:val="ListParagraph"/>
        <w:numPr>
          <w:ilvl w:val="0"/>
          <w:numId w:val="4"/>
        </w:numPr>
        <w:tabs>
          <w:tab w:val="left" w:pos="7920"/>
        </w:tabs>
        <w:spacing w:after="0"/>
        <w:jc w:val="both"/>
        <w:rPr>
          <w:sz w:val="24"/>
          <w:szCs w:val="24"/>
        </w:rPr>
      </w:pPr>
      <w:r w:rsidRPr="00AD62DA">
        <w:rPr>
          <w:sz w:val="24"/>
          <w:szCs w:val="24"/>
        </w:rPr>
        <w:t>Decussate or hornfelsic texture:</w:t>
      </w:r>
    </w:p>
    <w:p w:rsidR="00AD62DA" w:rsidRPr="00AD62DA" w:rsidRDefault="00AD62DA" w:rsidP="00AD62DA">
      <w:pPr>
        <w:pStyle w:val="ListParagraph"/>
        <w:numPr>
          <w:ilvl w:val="0"/>
          <w:numId w:val="4"/>
        </w:numPr>
        <w:tabs>
          <w:tab w:val="left" w:pos="7920"/>
        </w:tabs>
        <w:spacing w:after="0"/>
        <w:jc w:val="both"/>
        <w:rPr>
          <w:sz w:val="24"/>
          <w:szCs w:val="24"/>
        </w:rPr>
      </w:pPr>
      <w:r w:rsidRPr="00AD62DA">
        <w:rPr>
          <w:sz w:val="24"/>
          <w:szCs w:val="24"/>
        </w:rPr>
        <w:t>Cataclastic (Mylonitic) texture:</w:t>
      </w:r>
    </w:p>
    <w:p w:rsidR="00AD62DA" w:rsidRPr="00AD62DA" w:rsidRDefault="00AD62DA" w:rsidP="00AD62DA">
      <w:pPr>
        <w:pStyle w:val="ListParagraph"/>
        <w:numPr>
          <w:ilvl w:val="0"/>
          <w:numId w:val="4"/>
        </w:numPr>
        <w:tabs>
          <w:tab w:val="left" w:pos="7920"/>
        </w:tabs>
        <w:spacing w:after="0"/>
        <w:jc w:val="both"/>
        <w:rPr>
          <w:sz w:val="24"/>
          <w:szCs w:val="24"/>
        </w:rPr>
      </w:pPr>
      <w:r w:rsidRPr="00AD62DA">
        <w:rPr>
          <w:sz w:val="24"/>
          <w:szCs w:val="24"/>
        </w:rPr>
        <w:t>Schistose texture:</w:t>
      </w:r>
    </w:p>
    <w:p w:rsidR="00AD62DA" w:rsidRPr="00AD62DA" w:rsidRDefault="00AD62DA" w:rsidP="00AD62DA">
      <w:pPr>
        <w:pStyle w:val="ListParagraph"/>
        <w:numPr>
          <w:ilvl w:val="0"/>
          <w:numId w:val="4"/>
        </w:numPr>
        <w:tabs>
          <w:tab w:val="left" w:pos="7920"/>
        </w:tabs>
        <w:spacing w:after="0"/>
        <w:jc w:val="both"/>
        <w:rPr>
          <w:sz w:val="24"/>
          <w:szCs w:val="24"/>
        </w:rPr>
      </w:pPr>
      <w:r w:rsidRPr="00AD62DA">
        <w:rPr>
          <w:sz w:val="24"/>
          <w:szCs w:val="24"/>
        </w:rPr>
        <w:t>Gneissose texture:</w:t>
      </w:r>
    </w:p>
    <w:p w:rsidR="00AD62DA" w:rsidRPr="00AD62DA" w:rsidRDefault="00AD62DA" w:rsidP="00AD62DA">
      <w:pPr>
        <w:tabs>
          <w:tab w:val="left" w:pos="7920"/>
        </w:tabs>
        <w:spacing w:after="0"/>
        <w:jc w:val="both"/>
        <w:rPr>
          <w:sz w:val="24"/>
          <w:szCs w:val="24"/>
        </w:rPr>
      </w:pPr>
      <w:r w:rsidRPr="00AD62DA">
        <w:rPr>
          <w:sz w:val="24"/>
          <w:szCs w:val="24"/>
        </w:rPr>
        <w:t>1- Granoblastic (Granulose) texture:</w:t>
      </w:r>
    </w:p>
    <w:p w:rsidR="00AD62DA" w:rsidRDefault="00AD62DA" w:rsidP="00AD62DA">
      <w:pPr>
        <w:tabs>
          <w:tab w:val="left" w:pos="7920"/>
        </w:tabs>
        <w:spacing w:after="0"/>
        <w:jc w:val="both"/>
        <w:rPr>
          <w:sz w:val="24"/>
          <w:szCs w:val="24"/>
        </w:rPr>
      </w:pPr>
      <w:r w:rsidRPr="00AD62DA">
        <w:rPr>
          <w:sz w:val="24"/>
          <w:szCs w:val="24"/>
        </w:rPr>
        <w:t>It indicates recrystallization texture in which the principal constituents are granular or equidimensional.</w:t>
      </w:r>
    </w:p>
    <w:p w:rsidR="00AD62DA" w:rsidRPr="00AD62DA" w:rsidRDefault="00AD62DA" w:rsidP="00AD62DA">
      <w:pPr>
        <w:tabs>
          <w:tab w:val="left" w:pos="7920"/>
        </w:tabs>
        <w:spacing w:after="0"/>
        <w:jc w:val="both"/>
        <w:rPr>
          <w:sz w:val="24"/>
          <w:szCs w:val="24"/>
        </w:rPr>
      </w:pPr>
      <w:r w:rsidRPr="00AD62DA">
        <w:rPr>
          <w:sz w:val="24"/>
          <w:szCs w:val="24"/>
        </w:rPr>
        <w:t>2- Porphyroblastic (Maculose) texture:</w:t>
      </w:r>
    </w:p>
    <w:p w:rsidR="00AD62DA" w:rsidRDefault="00AD62DA" w:rsidP="00AD62DA">
      <w:pPr>
        <w:tabs>
          <w:tab w:val="left" w:pos="7920"/>
        </w:tabs>
        <w:spacing w:after="0"/>
        <w:jc w:val="both"/>
        <w:rPr>
          <w:sz w:val="24"/>
          <w:szCs w:val="24"/>
        </w:rPr>
      </w:pPr>
      <w:r w:rsidRPr="00AD62DA">
        <w:rPr>
          <w:sz w:val="24"/>
          <w:szCs w:val="24"/>
        </w:rPr>
        <w:t>It indicates large idioblastic crystals embedded in a fine-grained groundmass.</w:t>
      </w:r>
    </w:p>
    <w:p w:rsidR="00AD62DA" w:rsidRPr="00AD62DA" w:rsidRDefault="00AD62DA" w:rsidP="00AD62DA">
      <w:pPr>
        <w:tabs>
          <w:tab w:val="left" w:pos="7920"/>
        </w:tabs>
        <w:spacing w:after="0"/>
        <w:jc w:val="both"/>
        <w:rPr>
          <w:sz w:val="24"/>
          <w:szCs w:val="24"/>
        </w:rPr>
      </w:pPr>
      <w:r w:rsidRPr="00AD62DA">
        <w:rPr>
          <w:sz w:val="24"/>
          <w:szCs w:val="24"/>
        </w:rPr>
        <w:lastRenderedPageBreak/>
        <w:t>3- Decussate or hornfelsic texture:</w:t>
      </w:r>
    </w:p>
    <w:p w:rsidR="00AD62DA" w:rsidRDefault="00AD62DA" w:rsidP="00AD62DA">
      <w:pPr>
        <w:tabs>
          <w:tab w:val="left" w:pos="7920"/>
        </w:tabs>
        <w:spacing w:after="0"/>
        <w:jc w:val="both"/>
        <w:rPr>
          <w:sz w:val="24"/>
          <w:szCs w:val="24"/>
        </w:rPr>
      </w:pPr>
      <w:r w:rsidRPr="00AD62DA">
        <w:rPr>
          <w:sz w:val="24"/>
          <w:szCs w:val="24"/>
        </w:rPr>
        <w:t>This is noticed in the higher grades of thermal metamorphism of argillaceous sediments, in which the crystals of flaky or elongated minerals arrange themselves in positions nearly at right angles to each other.</w:t>
      </w:r>
    </w:p>
    <w:p w:rsidR="00AD62DA" w:rsidRPr="00AD62DA" w:rsidRDefault="00AD62DA" w:rsidP="00AD62DA">
      <w:pPr>
        <w:tabs>
          <w:tab w:val="left" w:pos="7920"/>
        </w:tabs>
        <w:spacing w:after="0"/>
        <w:jc w:val="both"/>
        <w:rPr>
          <w:sz w:val="24"/>
          <w:szCs w:val="24"/>
        </w:rPr>
      </w:pPr>
      <w:r w:rsidRPr="00AD62DA">
        <w:rPr>
          <w:sz w:val="24"/>
          <w:szCs w:val="24"/>
        </w:rPr>
        <w:t>4- Cataclastic (Mylonitic) texture:</w:t>
      </w:r>
    </w:p>
    <w:p w:rsidR="00AD62DA" w:rsidRDefault="00AD62DA" w:rsidP="00AD62DA">
      <w:pPr>
        <w:tabs>
          <w:tab w:val="left" w:pos="7920"/>
        </w:tabs>
        <w:spacing w:after="0"/>
        <w:jc w:val="both"/>
        <w:rPr>
          <w:sz w:val="24"/>
          <w:szCs w:val="24"/>
        </w:rPr>
      </w:pPr>
      <w:r w:rsidRPr="00AD62DA">
        <w:rPr>
          <w:sz w:val="24"/>
          <w:szCs w:val="24"/>
        </w:rPr>
        <w:t>This is the broken and fragmented rocks developed by shearing stress upon hard brittle materials with little new mineral formations. Eyes or lenses of undestroyed parent rocks persist enclosed in the granulated groundmass, known as "eye or augen textures".</w:t>
      </w:r>
    </w:p>
    <w:p w:rsidR="00AD62DA" w:rsidRPr="00AD62DA" w:rsidRDefault="00AD62DA" w:rsidP="00AD62DA">
      <w:pPr>
        <w:tabs>
          <w:tab w:val="left" w:pos="7920"/>
        </w:tabs>
        <w:spacing w:after="0"/>
        <w:jc w:val="both"/>
        <w:rPr>
          <w:sz w:val="24"/>
          <w:szCs w:val="24"/>
        </w:rPr>
      </w:pPr>
      <w:r w:rsidRPr="00AD62DA">
        <w:rPr>
          <w:sz w:val="24"/>
          <w:szCs w:val="24"/>
        </w:rPr>
        <w:t>5- Schistose texture:</w:t>
      </w:r>
    </w:p>
    <w:p w:rsidR="00AD62DA" w:rsidRDefault="00AD62DA" w:rsidP="00AD62DA">
      <w:pPr>
        <w:tabs>
          <w:tab w:val="left" w:pos="7920"/>
        </w:tabs>
        <w:spacing w:after="0"/>
        <w:jc w:val="both"/>
        <w:rPr>
          <w:sz w:val="24"/>
          <w:szCs w:val="24"/>
        </w:rPr>
      </w:pPr>
      <w:r w:rsidRPr="00AD62DA">
        <w:rPr>
          <w:sz w:val="24"/>
          <w:szCs w:val="24"/>
        </w:rPr>
        <w:t>This indicates regionally metamorphosed rocks, results from the arrangement of flaky, tabular or rod-like minerals in more or less parallel contiuous bands with their elongated direction perpendicular to the direction of directed pressure (stress).</w:t>
      </w:r>
    </w:p>
    <w:p w:rsidR="00AD62DA" w:rsidRPr="00AD62DA" w:rsidRDefault="00AD62DA" w:rsidP="00AD62DA">
      <w:pPr>
        <w:tabs>
          <w:tab w:val="left" w:pos="7920"/>
        </w:tabs>
        <w:spacing w:after="0"/>
        <w:jc w:val="both"/>
        <w:rPr>
          <w:sz w:val="24"/>
          <w:szCs w:val="24"/>
        </w:rPr>
      </w:pPr>
      <w:r w:rsidRPr="00AD62DA">
        <w:rPr>
          <w:sz w:val="24"/>
          <w:szCs w:val="24"/>
        </w:rPr>
        <w:t>6- Gneissose texture:</w:t>
      </w:r>
    </w:p>
    <w:p w:rsidR="00AD62DA" w:rsidRPr="00AD62DA" w:rsidRDefault="00AD62DA" w:rsidP="00AD62DA">
      <w:pPr>
        <w:tabs>
          <w:tab w:val="left" w:pos="7920"/>
        </w:tabs>
        <w:spacing w:after="0"/>
        <w:jc w:val="both"/>
        <w:rPr>
          <w:sz w:val="24"/>
          <w:szCs w:val="24"/>
        </w:rPr>
      </w:pPr>
      <w:r w:rsidRPr="00AD62DA">
        <w:rPr>
          <w:sz w:val="24"/>
          <w:szCs w:val="24"/>
        </w:rPr>
        <w:t>It is coarse discontinuously banding with ill-defined or discontinuous foliation.</w:t>
      </w:r>
    </w:p>
    <w:p w:rsidR="00AD62DA" w:rsidRPr="00AD62DA" w:rsidRDefault="00AD62DA" w:rsidP="00AD62DA">
      <w:pPr>
        <w:tabs>
          <w:tab w:val="left" w:pos="7920"/>
        </w:tabs>
        <w:spacing w:after="0"/>
        <w:jc w:val="both"/>
        <w:rPr>
          <w:sz w:val="24"/>
          <w:szCs w:val="24"/>
        </w:rPr>
      </w:pPr>
      <w:r w:rsidRPr="00AD62DA">
        <w:rPr>
          <w:sz w:val="24"/>
          <w:szCs w:val="24"/>
        </w:rPr>
        <w:t>Or, it is a composite texture as a result of alternation of schistose and granulose bands, whereas the schistose bands arranged in more or less discontinuous bands.</w:t>
      </w:r>
    </w:p>
    <w:p w:rsidR="00CF2E88" w:rsidRDefault="00CF2E88" w:rsidP="00CF2E88">
      <w:pPr>
        <w:tabs>
          <w:tab w:val="left" w:pos="7920"/>
        </w:tabs>
        <w:spacing w:after="0"/>
        <w:jc w:val="right"/>
        <w:rPr>
          <w:rFonts w:ascii="Bradley Hand ITC" w:hAnsi="Bradley Hand ITC"/>
          <w:b/>
          <w:bCs/>
          <w:i/>
          <w:iCs/>
          <w:sz w:val="24"/>
          <w:szCs w:val="24"/>
        </w:rPr>
      </w:pPr>
    </w:p>
    <w:p w:rsidR="00CF2E88" w:rsidRDefault="00CF2E88" w:rsidP="00CF2E88">
      <w:pPr>
        <w:tabs>
          <w:tab w:val="left" w:pos="7920"/>
        </w:tabs>
        <w:spacing w:after="0" w:line="240" w:lineRule="auto"/>
        <w:jc w:val="right"/>
        <w:rPr>
          <w:rFonts w:ascii="Bradley Hand ITC" w:hAnsi="Bradley Hand ITC"/>
          <w:b/>
          <w:bCs/>
          <w:i/>
          <w:iCs/>
          <w:sz w:val="24"/>
          <w:szCs w:val="24"/>
        </w:rPr>
      </w:pPr>
      <w:r w:rsidRPr="000A1E7F">
        <w:rPr>
          <w:rFonts w:ascii="Bradley Hand ITC" w:hAnsi="Bradley Hand ITC"/>
          <w:b/>
          <w:bCs/>
          <w:i/>
          <w:iCs/>
          <w:sz w:val="24"/>
          <w:szCs w:val="24"/>
        </w:rPr>
        <w:t>With my best wishes</w:t>
      </w:r>
    </w:p>
    <w:p w:rsidR="00CF2E88" w:rsidRPr="000A1E7F" w:rsidRDefault="00CF2E88" w:rsidP="00CF2E88">
      <w:pPr>
        <w:tabs>
          <w:tab w:val="left" w:pos="7920"/>
        </w:tabs>
        <w:spacing w:after="0" w:line="240" w:lineRule="auto"/>
        <w:jc w:val="right"/>
        <w:rPr>
          <w:rFonts w:ascii="Bradley Hand ITC" w:hAnsi="Bradley Hand ITC"/>
          <w:b/>
          <w:bCs/>
          <w:i/>
          <w:iCs/>
          <w:sz w:val="24"/>
          <w:szCs w:val="24"/>
        </w:rPr>
      </w:pPr>
      <w:r>
        <w:rPr>
          <w:rFonts w:ascii="Bradley Hand ITC" w:hAnsi="Bradley Hand ITC"/>
          <w:b/>
          <w:bCs/>
          <w:i/>
          <w:iCs/>
          <w:sz w:val="24"/>
          <w:szCs w:val="24"/>
        </w:rPr>
        <w:t>Dr. Amr Abdelnasser</w:t>
      </w:r>
    </w:p>
    <w:p w:rsidR="002761AF" w:rsidRDefault="00DF5837"/>
    <w:sectPr w:rsidR="002761AF" w:rsidSect="008C31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37" w:rsidRDefault="00DF5837" w:rsidP="00022137">
      <w:pPr>
        <w:spacing w:after="0" w:line="240" w:lineRule="auto"/>
      </w:pPr>
      <w:r>
        <w:separator/>
      </w:r>
    </w:p>
  </w:endnote>
  <w:endnote w:type="continuationSeparator" w:id="0">
    <w:p w:rsidR="00DF5837" w:rsidRDefault="00DF5837" w:rsidP="0002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616268"/>
      <w:docPartObj>
        <w:docPartGallery w:val="Page Numbers (Bottom of Page)"/>
        <w:docPartUnique/>
      </w:docPartObj>
    </w:sdtPr>
    <w:sdtEndPr>
      <w:rPr>
        <w:noProof/>
      </w:rPr>
    </w:sdtEndPr>
    <w:sdtContent>
      <w:p w:rsidR="00022137" w:rsidRDefault="0002213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22137" w:rsidRDefault="00022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37" w:rsidRDefault="00DF5837" w:rsidP="00022137">
      <w:pPr>
        <w:spacing w:after="0" w:line="240" w:lineRule="auto"/>
      </w:pPr>
      <w:r>
        <w:separator/>
      </w:r>
    </w:p>
  </w:footnote>
  <w:footnote w:type="continuationSeparator" w:id="0">
    <w:p w:rsidR="00DF5837" w:rsidRDefault="00DF5837" w:rsidP="00022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72F"/>
    <w:multiLevelType w:val="hybridMultilevel"/>
    <w:tmpl w:val="6F10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36271"/>
    <w:multiLevelType w:val="hybridMultilevel"/>
    <w:tmpl w:val="BFA23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F1690"/>
    <w:multiLevelType w:val="hybridMultilevel"/>
    <w:tmpl w:val="95323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C2B71"/>
    <w:multiLevelType w:val="hybridMultilevel"/>
    <w:tmpl w:val="8782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86399"/>
    <w:multiLevelType w:val="hybridMultilevel"/>
    <w:tmpl w:val="7FA6AA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328CE"/>
    <w:multiLevelType w:val="hybridMultilevel"/>
    <w:tmpl w:val="405ED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04B91"/>
    <w:multiLevelType w:val="hybridMultilevel"/>
    <w:tmpl w:val="9D5EC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2NTAAUpZmBubGRko6SsGpxcWZ+XkgBYa1AOV25dwsAAAA"/>
  </w:docVars>
  <w:rsids>
    <w:rsidRoot w:val="00CF2E88"/>
    <w:rsid w:val="00022137"/>
    <w:rsid w:val="00037455"/>
    <w:rsid w:val="0006179A"/>
    <w:rsid w:val="00131FE2"/>
    <w:rsid w:val="0015707E"/>
    <w:rsid w:val="00194B80"/>
    <w:rsid w:val="00225E84"/>
    <w:rsid w:val="002505A3"/>
    <w:rsid w:val="00271A54"/>
    <w:rsid w:val="00340D2A"/>
    <w:rsid w:val="00344A99"/>
    <w:rsid w:val="0036244C"/>
    <w:rsid w:val="003A7ED8"/>
    <w:rsid w:val="007611FE"/>
    <w:rsid w:val="0082799E"/>
    <w:rsid w:val="00845E71"/>
    <w:rsid w:val="008C31E2"/>
    <w:rsid w:val="008E07E7"/>
    <w:rsid w:val="00920FE6"/>
    <w:rsid w:val="0098163D"/>
    <w:rsid w:val="00A6672C"/>
    <w:rsid w:val="00AB250F"/>
    <w:rsid w:val="00AD62DA"/>
    <w:rsid w:val="00B10E73"/>
    <w:rsid w:val="00B9030C"/>
    <w:rsid w:val="00BE7482"/>
    <w:rsid w:val="00C041CC"/>
    <w:rsid w:val="00C04535"/>
    <w:rsid w:val="00C4270C"/>
    <w:rsid w:val="00CF2E88"/>
    <w:rsid w:val="00D30787"/>
    <w:rsid w:val="00D41B0E"/>
    <w:rsid w:val="00D74CA8"/>
    <w:rsid w:val="00DF5837"/>
    <w:rsid w:val="00F41151"/>
    <w:rsid w:val="00F47CBF"/>
    <w:rsid w:val="00F6511A"/>
    <w:rsid w:val="00FD17BF"/>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7696"/>
  <w15:chartTrackingRefBased/>
  <w15:docId w15:val="{81223875-C43A-45A5-AEFF-1A4D2386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2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E88"/>
    <w:pPr>
      <w:ind w:left="720"/>
      <w:contextualSpacing/>
    </w:pPr>
  </w:style>
  <w:style w:type="table" w:styleId="TableGrid">
    <w:name w:val="Table Grid"/>
    <w:basedOn w:val="TableNormal"/>
    <w:uiPriority w:val="59"/>
    <w:rsid w:val="00AB2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137"/>
  </w:style>
  <w:style w:type="paragraph" w:styleId="Footer">
    <w:name w:val="footer"/>
    <w:basedOn w:val="Normal"/>
    <w:link w:val="FooterChar"/>
    <w:uiPriority w:val="99"/>
    <w:unhideWhenUsed/>
    <w:rsid w:val="0002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amrkhalil</dc:creator>
  <cp:keywords/>
  <dc:description/>
  <cp:lastModifiedBy>amrkhalil</cp:lastModifiedBy>
  <cp:revision>9</cp:revision>
  <dcterms:created xsi:type="dcterms:W3CDTF">2017-05-20T09:04:00Z</dcterms:created>
  <dcterms:modified xsi:type="dcterms:W3CDTF">2017-06-07T23:02:00Z</dcterms:modified>
</cp:coreProperties>
</file>